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3A794" w14:textId="7B5053B7" w:rsidR="009F1484" w:rsidRPr="005206B5" w:rsidRDefault="009F1484" w:rsidP="005206B5">
      <w:pPr>
        <w:jc w:val="center"/>
        <w:rPr>
          <w:rFonts w:ascii="Times New Roman" w:eastAsia="標楷體" w:hAnsi="Times New Roman" w:cs="Times New Roman"/>
          <w:sz w:val="36"/>
        </w:rPr>
      </w:pPr>
      <w:r w:rsidRPr="005206B5">
        <w:rPr>
          <w:rFonts w:ascii="Times New Roman" w:eastAsia="標楷體" w:hAnsi="Times New Roman" w:cs="Times New Roman"/>
          <w:b/>
          <w:sz w:val="36"/>
        </w:rPr>
        <w:t>國立高雄科技大學</w:t>
      </w:r>
      <w:r w:rsidRPr="005206B5">
        <w:rPr>
          <w:rFonts w:ascii="Times New Roman" w:eastAsia="標楷體" w:hAnsi="Times New Roman" w:cs="Times New Roman" w:hint="eastAsia"/>
          <w:b/>
          <w:sz w:val="36"/>
        </w:rPr>
        <w:t xml:space="preserve"> </w:t>
      </w:r>
      <w:r w:rsidRPr="005206B5">
        <w:rPr>
          <w:rFonts w:ascii="Times New Roman" w:eastAsia="標楷體" w:hAnsi="Times New Roman" w:cs="Times New Roman"/>
          <w:b/>
          <w:sz w:val="36"/>
        </w:rPr>
        <w:t>PBL</w:t>
      </w:r>
      <w:r w:rsidRPr="005206B5">
        <w:rPr>
          <w:rFonts w:ascii="Times New Roman" w:eastAsia="標楷體" w:hAnsi="Times New Roman" w:cs="Times New Roman"/>
          <w:b/>
          <w:sz w:val="36"/>
        </w:rPr>
        <w:t>課程</w:t>
      </w:r>
      <w:r w:rsidR="00DA36DA" w:rsidRPr="005206B5">
        <w:rPr>
          <w:rFonts w:ascii="Times New Roman" w:eastAsia="標楷體" w:hAnsi="Times New Roman" w:cs="Times New Roman" w:hint="eastAsia"/>
          <w:b/>
          <w:sz w:val="36"/>
        </w:rPr>
        <w:t>自我檢核</w:t>
      </w:r>
      <w:r w:rsidRPr="005206B5">
        <w:rPr>
          <w:rFonts w:ascii="Times New Roman" w:eastAsia="標楷體" w:hAnsi="Times New Roman" w:cs="Times New Roman"/>
          <w:b/>
          <w:sz w:val="36"/>
        </w:rPr>
        <w:t>表</w:t>
      </w:r>
    </w:p>
    <w:p w14:paraId="7B075CA3" w14:textId="658021D8" w:rsidR="00DA36DA" w:rsidRPr="005206B5" w:rsidRDefault="00F1165B" w:rsidP="005206B5">
      <w:pPr>
        <w:spacing w:beforeLines="25" w:before="90"/>
        <w:ind w:firstLineChars="200" w:firstLine="480"/>
        <w:jc w:val="both"/>
        <w:rPr>
          <w:rFonts w:ascii="Times New Roman" w:eastAsia="標楷體" w:hAnsi="Times New Roman" w:cs="Times New Roman"/>
          <w:szCs w:val="32"/>
        </w:rPr>
      </w:pPr>
      <w:r w:rsidRPr="005206B5">
        <w:rPr>
          <w:rFonts w:ascii="Times New Roman" w:eastAsia="標楷體" w:hAnsi="Times New Roman" w:cs="Times New Roman" w:hint="eastAsia"/>
          <w:szCs w:val="32"/>
        </w:rPr>
        <w:t>本表</w:t>
      </w:r>
      <w:r w:rsidR="00D03E6C" w:rsidRPr="005206B5">
        <w:rPr>
          <w:rFonts w:ascii="Times New Roman" w:eastAsia="標楷體" w:hAnsi="Times New Roman" w:cs="Times New Roman"/>
          <w:szCs w:val="32"/>
        </w:rPr>
        <w:t>旨在提供教師</w:t>
      </w:r>
      <w:r w:rsidR="00D03E6C" w:rsidRPr="005206B5">
        <w:rPr>
          <w:rFonts w:ascii="Times New Roman" w:eastAsia="標楷體" w:hAnsi="Times New Roman" w:cs="Times New Roman" w:hint="eastAsia"/>
          <w:szCs w:val="32"/>
        </w:rPr>
        <w:t>進行</w:t>
      </w:r>
      <w:r w:rsidR="00D03E6C" w:rsidRPr="005206B5">
        <w:rPr>
          <w:rFonts w:ascii="Times New Roman" w:eastAsia="標楷體" w:hAnsi="Times New Roman" w:cs="Times New Roman" w:hint="eastAsia"/>
          <w:szCs w:val="32"/>
        </w:rPr>
        <w:t>PBL</w:t>
      </w:r>
      <w:r w:rsidR="00D03E6C" w:rsidRPr="005206B5">
        <w:rPr>
          <w:rFonts w:ascii="Times New Roman" w:eastAsia="標楷體" w:hAnsi="Times New Roman" w:cs="Times New Roman" w:hint="eastAsia"/>
          <w:szCs w:val="32"/>
        </w:rPr>
        <w:t>課程設計時，作為教師區分課程偏屬於</w:t>
      </w:r>
      <w:r w:rsidR="00D03E6C" w:rsidRPr="005206B5">
        <w:rPr>
          <w:rFonts w:ascii="Times New Roman" w:eastAsia="標楷體" w:hAnsi="Times New Roman" w:cs="Times New Roman"/>
          <w:szCs w:val="32"/>
        </w:rPr>
        <w:t>「</w:t>
      </w:r>
      <w:r w:rsidR="00D03E6C" w:rsidRPr="005206B5">
        <w:rPr>
          <w:rFonts w:ascii="Times New Roman" w:eastAsia="標楷體" w:hAnsi="Times New Roman" w:cs="Times New Roman" w:hint="eastAsia"/>
          <w:szCs w:val="32"/>
        </w:rPr>
        <w:t>問題導向學習</w:t>
      </w:r>
      <w:r w:rsidR="00D03E6C" w:rsidRPr="005206B5">
        <w:rPr>
          <w:rFonts w:ascii="Times New Roman" w:eastAsia="標楷體" w:hAnsi="Times New Roman" w:cs="Times New Roman"/>
          <w:szCs w:val="32"/>
        </w:rPr>
        <w:t>(Problem-based Learning</w:t>
      </w:r>
      <w:r w:rsidR="00D03E6C" w:rsidRPr="005206B5">
        <w:rPr>
          <w:rFonts w:ascii="Times New Roman" w:eastAsia="標楷體" w:hAnsi="Times New Roman" w:cs="Times New Roman" w:hint="eastAsia"/>
          <w:szCs w:val="32"/>
        </w:rPr>
        <w:t>，簡稱</w:t>
      </w:r>
      <w:proofErr w:type="spellStart"/>
      <w:r w:rsidR="00D03E6C" w:rsidRPr="005206B5">
        <w:rPr>
          <w:rFonts w:ascii="Times New Roman" w:eastAsia="標楷體" w:hAnsi="Times New Roman" w:cs="Times New Roman" w:hint="eastAsia"/>
          <w:szCs w:val="32"/>
        </w:rPr>
        <w:t>P</w:t>
      </w:r>
      <w:r w:rsidR="00D03E6C" w:rsidRPr="005206B5">
        <w:rPr>
          <w:rFonts w:ascii="Times New Roman" w:eastAsia="標楷體" w:hAnsi="Times New Roman" w:cs="Times New Roman"/>
          <w:szCs w:val="32"/>
        </w:rPr>
        <w:t>mBL</w:t>
      </w:r>
      <w:proofErr w:type="spellEnd"/>
      <w:r w:rsidR="00D03E6C" w:rsidRPr="005206B5">
        <w:rPr>
          <w:rFonts w:ascii="Times New Roman" w:eastAsia="標楷體" w:hAnsi="Times New Roman" w:cs="Times New Roman"/>
          <w:szCs w:val="32"/>
        </w:rPr>
        <w:t>)</w:t>
      </w:r>
      <w:r w:rsidR="00D03E6C" w:rsidRPr="005206B5">
        <w:rPr>
          <w:rFonts w:ascii="Times New Roman" w:eastAsia="標楷體" w:hAnsi="Times New Roman" w:cs="Times New Roman"/>
          <w:szCs w:val="32"/>
        </w:rPr>
        <w:t>」</w:t>
      </w:r>
      <w:r w:rsidR="00D03E6C" w:rsidRPr="005206B5">
        <w:rPr>
          <w:rFonts w:ascii="Times New Roman" w:eastAsia="標楷體" w:hAnsi="Times New Roman" w:cs="Times New Roman" w:hint="eastAsia"/>
          <w:szCs w:val="32"/>
        </w:rPr>
        <w:t>或</w:t>
      </w:r>
      <w:r w:rsidR="00D03E6C" w:rsidRPr="005206B5">
        <w:rPr>
          <w:rFonts w:ascii="Times New Roman" w:eastAsia="標楷體" w:hAnsi="Times New Roman" w:cs="Times New Roman"/>
          <w:szCs w:val="32"/>
        </w:rPr>
        <w:t>「</w:t>
      </w:r>
      <w:r w:rsidR="00D03E6C" w:rsidRPr="005206B5">
        <w:rPr>
          <w:rFonts w:ascii="Times New Roman" w:eastAsia="標楷體" w:hAnsi="Times New Roman" w:cs="Times New Roman" w:hint="eastAsia"/>
          <w:szCs w:val="32"/>
        </w:rPr>
        <w:t>專</w:t>
      </w:r>
      <w:r w:rsidR="003A7DF7" w:rsidRPr="005206B5">
        <w:rPr>
          <w:rFonts w:ascii="Times New Roman" w:eastAsia="標楷體" w:hAnsi="Times New Roman" w:cs="Times New Roman" w:hint="eastAsia"/>
          <w:szCs w:val="32"/>
        </w:rPr>
        <w:t>題</w:t>
      </w:r>
      <w:r w:rsidR="00D03E6C" w:rsidRPr="005206B5">
        <w:rPr>
          <w:rFonts w:ascii="Times New Roman" w:eastAsia="標楷體" w:hAnsi="Times New Roman" w:cs="Times New Roman" w:hint="eastAsia"/>
          <w:szCs w:val="32"/>
        </w:rPr>
        <w:t>導向學習</w:t>
      </w:r>
      <w:r w:rsidR="00D03E6C" w:rsidRPr="005206B5">
        <w:rPr>
          <w:rFonts w:ascii="Times New Roman" w:eastAsia="標楷體" w:hAnsi="Times New Roman" w:cs="Times New Roman"/>
          <w:szCs w:val="32"/>
        </w:rPr>
        <w:t>(Project-based Learning</w:t>
      </w:r>
      <w:r w:rsidR="00D03E6C" w:rsidRPr="005206B5">
        <w:rPr>
          <w:rFonts w:ascii="Times New Roman" w:eastAsia="標楷體" w:hAnsi="Times New Roman" w:cs="Times New Roman" w:hint="eastAsia"/>
          <w:szCs w:val="32"/>
        </w:rPr>
        <w:t>，簡稱</w:t>
      </w:r>
      <w:proofErr w:type="spellStart"/>
      <w:r w:rsidR="00D03E6C" w:rsidRPr="005206B5">
        <w:rPr>
          <w:rFonts w:ascii="Times New Roman" w:eastAsia="標楷體" w:hAnsi="Times New Roman" w:cs="Times New Roman" w:hint="eastAsia"/>
          <w:szCs w:val="32"/>
        </w:rPr>
        <w:t>Pj</w:t>
      </w:r>
      <w:r w:rsidR="00D03E6C" w:rsidRPr="005206B5">
        <w:rPr>
          <w:rFonts w:ascii="Times New Roman" w:eastAsia="標楷體" w:hAnsi="Times New Roman" w:cs="Times New Roman"/>
          <w:szCs w:val="32"/>
        </w:rPr>
        <w:t>BL</w:t>
      </w:r>
      <w:proofErr w:type="spellEnd"/>
      <w:r w:rsidR="00D03E6C" w:rsidRPr="005206B5">
        <w:rPr>
          <w:rFonts w:ascii="Times New Roman" w:eastAsia="標楷體" w:hAnsi="Times New Roman" w:cs="Times New Roman"/>
          <w:szCs w:val="32"/>
        </w:rPr>
        <w:t>)</w:t>
      </w:r>
      <w:r w:rsidR="00D03E6C" w:rsidRPr="005206B5">
        <w:rPr>
          <w:rFonts w:ascii="Times New Roman" w:eastAsia="標楷體" w:hAnsi="Times New Roman" w:cs="Times New Roman"/>
          <w:szCs w:val="32"/>
        </w:rPr>
        <w:t>」</w:t>
      </w:r>
      <w:r w:rsidR="00D03E6C" w:rsidRPr="005206B5">
        <w:rPr>
          <w:rFonts w:ascii="Times New Roman" w:eastAsia="標楷體" w:hAnsi="Times New Roman" w:cs="Times New Roman" w:hint="eastAsia"/>
          <w:szCs w:val="32"/>
        </w:rPr>
        <w:t>教學模式的初步評估工具。</w:t>
      </w:r>
    </w:p>
    <w:p w14:paraId="747914A5" w14:textId="3493AF8A" w:rsidR="00DA36DA" w:rsidRPr="005206B5" w:rsidRDefault="00D53E43" w:rsidP="005206B5">
      <w:pPr>
        <w:spacing w:beforeLines="25" w:before="90"/>
        <w:ind w:firstLineChars="200" w:firstLine="480"/>
        <w:jc w:val="both"/>
        <w:rPr>
          <w:rFonts w:ascii="Times New Roman" w:eastAsia="標楷體" w:hAnsi="Times New Roman" w:cs="Times New Roman"/>
          <w:b/>
          <w:color w:val="FF0000"/>
          <w:szCs w:val="32"/>
        </w:rPr>
      </w:pPr>
      <w:r w:rsidRPr="005206B5">
        <w:rPr>
          <w:rFonts w:ascii="Times New Roman" w:eastAsia="標楷體" w:hAnsi="Times New Roman" w:cs="Times New Roman" w:hint="eastAsia"/>
          <w:b/>
          <w:color w:val="000000" w:themeColor="text1"/>
          <w:szCs w:val="32"/>
        </w:rPr>
        <w:t>本表</w:t>
      </w:r>
      <w:r w:rsidR="003834A9" w:rsidRPr="005206B5">
        <w:rPr>
          <w:rFonts w:ascii="Times New Roman" w:eastAsia="標楷體" w:hAnsi="Times New Roman" w:cs="Times New Roman" w:hint="eastAsia"/>
          <w:b/>
          <w:color w:val="000000" w:themeColor="text1"/>
          <w:szCs w:val="32"/>
        </w:rPr>
        <w:t>僅供教師辨別申請本補助</w:t>
      </w:r>
      <w:r w:rsidR="003834A9" w:rsidRPr="005206B5">
        <w:rPr>
          <w:rFonts w:ascii="Times New Roman" w:eastAsia="標楷體" w:hAnsi="Times New Roman" w:cs="Times New Roman"/>
          <w:b/>
          <w:color w:val="000000" w:themeColor="text1"/>
          <w:szCs w:val="32"/>
        </w:rPr>
        <w:t>「</w:t>
      </w:r>
      <w:r w:rsidR="003834A9" w:rsidRPr="005206B5">
        <w:rPr>
          <w:rFonts w:ascii="Times New Roman" w:eastAsia="標楷體" w:hAnsi="Times New Roman" w:cs="Times New Roman" w:hint="eastAsia"/>
          <w:b/>
          <w:color w:val="000000" w:themeColor="text1"/>
          <w:szCs w:val="32"/>
        </w:rPr>
        <w:t>課程類別</w:t>
      </w:r>
      <w:r w:rsidR="003834A9" w:rsidRPr="005206B5">
        <w:rPr>
          <w:rFonts w:ascii="Times New Roman" w:eastAsia="標楷體" w:hAnsi="Times New Roman" w:cs="Times New Roman"/>
          <w:b/>
          <w:color w:val="000000" w:themeColor="text1"/>
          <w:szCs w:val="32"/>
        </w:rPr>
        <w:t>」</w:t>
      </w:r>
      <w:r w:rsidR="00563125" w:rsidRPr="005206B5">
        <w:rPr>
          <w:rFonts w:ascii="Times New Roman" w:eastAsia="標楷體" w:hAnsi="Times New Roman" w:cs="Times New Roman" w:hint="eastAsia"/>
          <w:b/>
          <w:color w:val="000000" w:themeColor="text1"/>
          <w:szCs w:val="32"/>
        </w:rPr>
        <w:t>之用，並作為校內辦理</w:t>
      </w:r>
      <w:r w:rsidR="00563125" w:rsidRPr="005206B5">
        <w:rPr>
          <w:rFonts w:ascii="Times New Roman" w:eastAsia="標楷體" w:hAnsi="Times New Roman" w:cs="Times New Roman" w:hint="eastAsia"/>
          <w:b/>
          <w:color w:val="000000" w:themeColor="text1"/>
          <w:szCs w:val="32"/>
        </w:rPr>
        <w:t>PBL</w:t>
      </w:r>
      <w:r w:rsidR="00563125" w:rsidRPr="005206B5">
        <w:rPr>
          <w:rFonts w:ascii="Times New Roman" w:eastAsia="標楷體" w:hAnsi="Times New Roman" w:cs="Times New Roman" w:hint="eastAsia"/>
          <w:b/>
          <w:color w:val="000000" w:themeColor="text1"/>
          <w:szCs w:val="32"/>
        </w:rPr>
        <w:t>工作坊與推動政策之參酌，</w:t>
      </w:r>
      <w:r w:rsidR="00563125" w:rsidRPr="005206B5">
        <w:rPr>
          <w:rFonts w:ascii="Times New Roman" w:eastAsia="標楷體" w:hAnsi="Times New Roman" w:cs="Times New Roman" w:hint="eastAsia"/>
          <w:b/>
          <w:color w:val="FF0000"/>
          <w:szCs w:val="32"/>
        </w:rPr>
        <w:t>不影響審查與補助額度及後續獎勵申請。</w:t>
      </w:r>
    </w:p>
    <w:tbl>
      <w:tblPr>
        <w:tblStyle w:val="a5"/>
        <w:tblW w:w="0" w:type="auto"/>
        <w:tblLook w:val="04A0" w:firstRow="1" w:lastRow="0" w:firstColumn="1" w:lastColumn="0" w:noHBand="0" w:noVBand="1"/>
      </w:tblPr>
      <w:tblGrid>
        <w:gridCol w:w="1227"/>
        <w:gridCol w:w="818"/>
        <w:gridCol w:w="3383"/>
        <w:gridCol w:w="4210"/>
      </w:tblGrid>
      <w:tr w:rsidR="00DC2C1D" w:rsidRPr="005206B5" w14:paraId="650095B7" w14:textId="647D11D0" w:rsidTr="00DC2C1D">
        <w:tc>
          <w:tcPr>
            <w:tcW w:w="2127" w:type="dxa"/>
            <w:gridSpan w:val="2"/>
            <w:tcBorders>
              <w:top w:val="nil"/>
              <w:left w:val="nil"/>
              <w:right w:val="nil"/>
            </w:tcBorders>
          </w:tcPr>
          <w:p w14:paraId="33BFED55" w14:textId="6020EC04" w:rsidR="00DC2C1D" w:rsidRPr="005206B5" w:rsidRDefault="00DC2C1D" w:rsidP="005206B5">
            <w:pPr>
              <w:spacing w:beforeLines="50" w:before="180"/>
              <w:jc w:val="both"/>
              <w:rPr>
                <w:rFonts w:ascii="Times New Roman" w:eastAsia="標楷體" w:hAnsi="Times New Roman"/>
                <w:color w:val="000000" w:themeColor="text1"/>
              </w:rPr>
            </w:pPr>
            <w:r w:rsidRPr="005206B5">
              <w:rPr>
                <w:rFonts w:ascii="Times New Roman" w:eastAsia="標楷體" w:hAnsi="Times New Roman" w:cs="Times New Roman" w:hint="eastAsia"/>
                <w:b/>
                <w:sz w:val="28"/>
                <w:szCs w:val="32"/>
              </w:rPr>
              <w:t>一、共同性指標</w:t>
            </w:r>
          </w:p>
        </w:tc>
        <w:tc>
          <w:tcPr>
            <w:tcW w:w="8072" w:type="dxa"/>
            <w:gridSpan w:val="2"/>
            <w:tcBorders>
              <w:top w:val="nil"/>
              <w:left w:val="nil"/>
              <w:right w:val="nil"/>
            </w:tcBorders>
          </w:tcPr>
          <w:p w14:paraId="2D213BB2" w14:textId="55A0B465" w:rsidR="00DC2C1D" w:rsidRPr="005206B5" w:rsidRDefault="00DC2C1D" w:rsidP="005206B5">
            <w:pPr>
              <w:spacing w:beforeLines="50" w:before="180"/>
              <w:jc w:val="both"/>
              <w:rPr>
                <w:rFonts w:ascii="Times New Roman" w:eastAsia="標楷體" w:hAnsi="Times New Roman"/>
                <w:color w:val="000000" w:themeColor="text1"/>
              </w:rPr>
            </w:pPr>
            <w:r w:rsidRPr="005206B5">
              <w:rPr>
                <w:rFonts w:ascii="Times New Roman" w:eastAsia="標楷體" w:hAnsi="Times New Roman" w:cs="Times New Roman" w:hint="eastAsia"/>
                <w:szCs w:val="32"/>
              </w:rPr>
              <w:t>係指同時適用</w:t>
            </w:r>
            <w:proofErr w:type="spellStart"/>
            <w:r w:rsidRPr="005206B5">
              <w:rPr>
                <w:rFonts w:ascii="Times New Roman" w:eastAsia="標楷體" w:hAnsi="Times New Roman" w:cs="Times New Roman" w:hint="eastAsia"/>
                <w:szCs w:val="32"/>
              </w:rPr>
              <w:t>P</w:t>
            </w:r>
            <w:r w:rsidRPr="005206B5">
              <w:rPr>
                <w:rFonts w:ascii="Times New Roman" w:eastAsia="標楷體" w:hAnsi="Times New Roman" w:cs="Times New Roman"/>
                <w:szCs w:val="32"/>
              </w:rPr>
              <w:t>mBL</w:t>
            </w:r>
            <w:proofErr w:type="spellEnd"/>
            <w:r w:rsidRPr="005206B5">
              <w:rPr>
                <w:rFonts w:ascii="Times New Roman" w:eastAsia="標楷體" w:hAnsi="Times New Roman" w:cs="Times New Roman" w:hint="eastAsia"/>
                <w:szCs w:val="32"/>
              </w:rPr>
              <w:t>和</w:t>
            </w:r>
            <w:proofErr w:type="spellStart"/>
            <w:r w:rsidRPr="005206B5">
              <w:rPr>
                <w:rFonts w:ascii="Times New Roman" w:eastAsia="標楷體" w:hAnsi="Times New Roman" w:cs="Times New Roman" w:hint="eastAsia"/>
                <w:szCs w:val="32"/>
              </w:rPr>
              <w:t>Pj</w:t>
            </w:r>
            <w:r w:rsidRPr="005206B5">
              <w:rPr>
                <w:rFonts w:ascii="Times New Roman" w:eastAsia="標楷體" w:hAnsi="Times New Roman" w:cs="Times New Roman"/>
                <w:szCs w:val="32"/>
              </w:rPr>
              <w:t>BL</w:t>
            </w:r>
            <w:proofErr w:type="spellEnd"/>
            <w:r w:rsidRPr="005206B5">
              <w:rPr>
                <w:rFonts w:ascii="Times New Roman" w:eastAsia="標楷體" w:hAnsi="Times New Roman" w:cs="Times New Roman" w:hint="eastAsia"/>
                <w:szCs w:val="32"/>
              </w:rPr>
              <w:t>之特性，請教師自我檢核申請</w:t>
            </w:r>
            <w:r w:rsidRPr="005206B5">
              <w:rPr>
                <w:rFonts w:ascii="Times New Roman" w:eastAsia="標楷體" w:hAnsi="Times New Roman" w:hint="eastAsia"/>
                <w:szCs w:val="24"/>
              </w:rPr>
              <w:t>課程是否符合以下課程特性，並進行勾選：</w:t>
            </w:r>
          </w:p>
        </w:tc>
      </w:tr>
      <w:tr w:rsidR="00522906" w:rsidRPr="005206B5" w14:paraId="34F770BD" w14:textId="77777777" w:rsidTr="00DC2C1D">
        <w:tc>
          <w:tcPr>
            <w:tcW w:w="10199" w:type="dxa"/>
            <w:gridSpan w:val="4"/>
          </w:tcPr>
          <w:p w14:paraId="08E4B5FB" w14:textId="77777777" w:rsidR="00522906" w:rsidRPr="005206B5" w:rsidRDefault="00522906" w:rsidP="005206B5">
            <w:pPr>
              <w:jc w:val="both"/>
              <w:rPr>
                <w:rFonts w:ascii="Times New Roman" w:eastAsia="標楷體" w:hAnsi="Times New Roman"/>
                <w:color w:val="000000" w:themeColor="text1"/>
              </w:rPr>
            </w:pP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以學生為中心進行教學及設計。</w:t>
            </w:r>
          </w:p>
          <w:p w14:paraId="49260825" w14:textId="77777777" w:rsidR="00522906" w:rsidRPr="005206B5" w:rsidRDefault="00522906" w:rsidP="005206B5">
            <w:pPr>
              <w:jc w:val="both"/>
              <w:rPr>
                <w:rFonts w:ascii="Times New Roman" w:eastAsia="標楷體" w:hAnsi="Times New Roman"/>
                <w:color w:val="000000" w:themeColor="text1"/>
              </w:rPr>
            </w:pP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以多元評量方式了解學生學習狀況。</w:t>
            </w:r>
          </w:p>
          <w:p w14:paraId="5313427D" w14:textId="77777777" w:rsidR="00522906" w:rsidRPr="005206B5" w:rsidRDefault="00522906" w:rsidP="005206B5">
            <w:pPr>
              <w:jc w:val="both"/>
              <w:rPr>
                <w:rFonts w:ascii="Times New Roman" w:eastAsia="標楷體" w:hAnsi="Times New Roman"/>
                <w:color w:val="000000" w:themeColor="text1"/>
              </w:rPr>
            </w:pP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規劃以小組討論、團隊合作、資料蒐集、分析、解決問題、作出決策等方式進行。</w:t>
            </w:r>
          </w:p>
          <w:p w14:paraId="24EAA774" w14:textId="4A255D4D" w:rsidR="00522906" w:rsidRPr="005206B5" w:rsidRDefault="00522906" w:rsidP="005206B5">
            <w:pPr>
              <w:jc w:val="both"/>
              <w:rPr>
                <w:rFonts w:ascii="Times New Roman" w:eastAsia="標楷體" w:hAnsi="Times New Roman"/>
                <w:color w:val="000000" w:themeColor="text1"/>
              </w:rPr>
            </w:pP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課程進行前有向學生說明</w:t>
            </w:r>
            <w:r w:rsidRPr="005206B5">
              <w:rPr>
                <w:rFonts w:ascii="Times New Roman" w:eastAsia="標楷體" w:hAnsi="Times New Roman" w:hint="eastAsia"/>
                <w:color w:val="000000" w:themeColor="text1"/>
              </w:rPr>
              <w:t>本課程採用之</w:t>
            </w:r>
            <w:proofErr w:type="spellStart"/>
            <w:r w:rsidRPr="005206B5">
              <w:rPr>
                <w:rFonts w:ascii="Times New Roman" w:eastAsia="標楷體" w:hAnsi="Times New Roman" w:cs="Times New Roman" w:hint="eastAsia"/>
                <w:szCs w:val="32"/>
              </w:rPr>
              <w:t>P</w:t>
            </w:r>
            <w:r w:rsidRPr="005206B5">
              <w:rPr>
                <w:rFonts w:ascii="Times New Roman" w:eastAsia="標楷體" w:hAnsi="Times New Roman" w:cs="Times New Roman"/>
                <w:szCs w:val="32"/>
              </w:rPr>
              <w:t>mBL</w:t>
            </w:r>
            <w:proofErr w:type="spellEnd"/>
            <w:r w:rsidRPr="005206B5">
              <w:rPr>
                <w:rFonts w:ascii="Times New Roman" w:eastAsia="標楷體" w:hAnsi="Times New Roman" w:cs="Times New Roman" w:hint="eastAsia"/>
                <w:szCs w:val="32"/>
              </w:rPr>
              <w:t>或</w:t>
            </w:r>
            <w:proofErr w:type="spellStart"/>
            <w:r w:rsidRPr="005206B5">
              <w:rPr>
                <w:rFonts w:ascii="Times New Roman" w:eastAsia="標楷體" w:hAnsi="Times New Roman" w:cs="Times New Roman" w:hint="eastAsia"/>
                <w:szCs w:val="32"/>
              </w:rPr>
              <w:t>Pj</w:t>
            </w:r>
            <w:r w:rsidRPr="005206B5">
              <w:rPr>
                <w:rFonts w:ascii="Times New Roman" w:eastAsia="標楷體" w:hAnsi="Times New Roman" w:cs="Times New Roman"/>
                <w:szCs w:val="32"/>
              </w:rPr>
              <w:t>BL</w:t>
            </w:r>
            <w:proofErr w:type="spellEnd"/>
            <w:r w:rsidRPr="005206B5">
              <w:rPr>
                <w:rFonts w:ascii="Times New Roman" w:eastAsia="標楷體" w:hAnsi="Times New Roman"/>
                <w:color w:val="000000" w:themeColor="text1"/>
              </w:rPr>
              <w:t>教學方式</w:t>
            </w:r>
            <w:r w:rsidRPr="005206B5">
              <w:rPr>
                <w:rFonts w:ascii="Times New Roman" w:eastAsia="標楷體" w:hAnsi="Times New Roman" w:hint="eastAsia"/>
                <w:color w:val="000000" w:themeColor="text1"/>
              </w:rPr>
              <w:t>的</w:t>
            </w:r>
            <w:r w:rsidRPr="005206B5">
              <w:rPr>
                <w:rFonts w:ascii="Times New Roman" w:eastAsia="標楷體" w:hAnsi="Times New Roman"/>
                <w:color w:val="000000" w:themeColor="text1"/>
              </w:rPr>
              <w:t>進行與特性。</w:t>
            </w:r>
          </w:p>
          <w:p w14:paraId="5926D226" w14:textId="77777777" w:rsidR="00522906" w:rsidRPr="005206B5" w:rsidRDefault="00522906" w:rsidP="005206B5">
            <w:pPr>
              <w:jc w:val="both"/>
              <w:rPr>
                <w:rFonts w:ascii="Times New Roman" w:eastAsia="標楷體" w:hAnsi="Times New Roman"/>
                <w:color w:val="000000" w:themeColor="text1"/>
              </w:rPr>
            </w:pP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採用至少</w:t>
            </w:r>
            <w:r w:rsidRPr="005206B5">
              <w:rPr>
                <w:rFonts w:ascii="Times New Roman" w:eastAsia="標楷體" w:hAnsi="Times New Roman"/>
                <w:color w:val="000000" w:themeColor="text1"/>
              </w:rPr>
              <w:t>1</w:t>
            </w:r>
            <w:r w:rsidRPr="005206B5">
              <w:rPr>
                <w:rFonts w:ascii="Times New Roman" w:eastAsia="標楷體" w:hAnsi="Times New Roman"/>
                <w:color w:val="000000" w:themeColor="text1"/>
              </w:rPr>
              <w:t>個情境化的教案與實例教案進行教學。</w:t>
            </w:r>
          </w:p>
          <w:p w14:paraId="4158E0CF" w14:textId="77777777" w:rsidR="00522906" w:rsidRPr="005206B5" w:rsidRDefault="00522906" w:rsidP="005206B5">
            <w:pPr>
              <w:jc w:val="both"/>
              <w:rPr>
                <w:rFonts w:ascii="Times New Roman" w:eastAsia="標楷體" w:hAnsi="Times New Roman"/>
                <w:color w:val="000000" w:themeColor="text1"/>
              </w:rPr>
            </w:pP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教案設計包括具有引人注意、關心或有興趣的真實性問題情境。</w:t>
            </w:r>
          </w:p>
          <w:p w14:paraId="09B53959" w14:textId="77777777" w:rsidR="00522906" w:rsidRPr="005206B5" w:rsidRDefault="00522906" w:rsidP="005206B5">
            <w:pPr>
              <w:ind w:left="226" w:hangingChars="94" w:hanging="226"/>
              <w:jc w:val="both"/>
              <w:rPr>
                <w:rFonts w:ascii="Times New Roman" w:eastAsia="標楷體" w:hAnsi="Times New Roman"/>
                <w:color w:val="000000" w:themeColor="text1"/>
              </w:rPr>
            </w:pP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若採用他人設計教案，能事先與之溝通與討論，或依該課程教學目標與教學特質調整教案。</w:t>
            </w:r>
          </w:p>
          <w:p w14:paraId="1AB53679" w14:textId="5829DBD1" w:rsidR="00522906" w:rsidRPr="005206B5" w:rsidRDefault="00522906" w:rsidP="005206B5">
            <w:pPr>
              <w:jc w:val="both"/>
              <w:rPr>
                <w:rFonts w:ascii="Times New Roman" w:eastAsia="標楷體" w:hAnsi="Times New Roman" w:cs="Times New Roman"/>
                <w:szCs w:val="32"/>
              </w:rPr>
            </w:pP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注重學生學習的態度與過程。</w:t>
            </w:r>
          </w:p>
        </w:tc>
      </w:tr>
      <w:tr w:rsidR="00DC2C1D" w:rsidRPr="005206B5" w14:paraId="39DA964D" w14:textId="77777777" w:rsidTr="00DC2C1D">
        <w:tc>
          <w:tcPr>
            <w:tcW w:w="2127" w:type="dxa"/>
            <w:gridSpan w:val="2"/>
            <w:tcBorders>
              <w:top w:val="nil"/>
              <w:left w:val="nil"/>
              <w:right w:val="nil"/>
            </w:tcBorders>
            <w:shd w:val="clear" w:color="auto" w:fill="auto"/>
          </w:tcPr>
          <w:p w14:paraId="1FC29F52" w14:textId="2AAF3DF9" w:rsidR="00DC2C1D" w:rsidRPr="005206B5" w:rsidRDefault="00DC2C1D" w:rsidP="005206B5">
            <w:pPr>
              <w:spacing w:beforeLines="50" w:before="180"/>
              <w:jc w:val="both"/>
              <w:rPr>
                <w:rFonts w:ascii="Times New Roman" w:eastAsia="標楷體" w:hAnsi="Times New Roman" w:cs="Times New Roman"/>
                <w:b/>
                <w:szCs w:val="32"/>
              </w:rPr>
            </w:pPr>
            <w:r w:rsidRPr="005206B5">
              <w:rPr>
                <w:rFonts w:ascii="Times New Roman" w:eastAsia="標楷體" w:hAnsi="Times New Roman" w:cs="Times New Roman" w:hint="eastAsia"/>
                <w:b/>
                <w:sz w:val="28"/>
                <w:szCs w:val="32"/>
              </w:rPr>
              <w:t>二、差異性指標</w:t>
            </w:r>
          </w:p>
        </w:tc>
        <w:tc>
          <w:tcPr>
            <w:tcW w:w="8072" w:type="dxa"/>
            <w:gridSpan w:val="2"/>
            <w:tcBorders>
              <w:top w:val="nil"/>
              <w:left w:val="nil"/>
              <w:right w:val="nil"/>
            </w:tcBorders>
            <w:shd w:val="clear" w:color="auto" w:fill="auto"/>
          </w:tcPr>
          <w:p w14:paraId="68C71E19" w14:textId="6C4908F3" w:rsidR="00DC2C1D" w:rsidRPr="005206B5" w:rsidRDefault="00DC2C1D" w:rsidP="005206B5">
            <w:pPr>
              <w:spacing w:beforeLines="50" w:before="180"/>
              <w:jc w:val="both"/>
              <w:rPr>
                <w:rFonts w:ascii="Times New Roman" w:eastAsia="標楷體" w:hAnsi="Times New Roman" w:cs="Times New Roman"/>
                <w:b/>
                <w:szCs w:val="32"/>
              </w:rPr>
            </w:pPr>
            <w:r w:rsidRPr="005206B5">
              <w:rPr>
                <w:rFonts w:ascii="Times New Roman" w:eastAsia="標楷體" w:hAnsi="Times New Roman" w:cs="Times New Roman" w:hint="eastAsia"/>
                <w:szCs w:val="32"/>
              </w:rPr>
              <w:t>係指</w:t>
            </w:r>
            <w:proofErr w:type="spellStart"/>
            <w:r w:rsidRPr="005206B5">
              <w:rPr>
                <w:rFonts w:ascii="Times New Roman" w:eastAsia="標楷體" w:hAnsi="Times New Roman" w:cs="Times New Roman" w:hint="eastAsia"/>
                <w:szCs w:val="32"/>
              </w:rPr>
              <w:t>P</w:t>
            </w:r>
            <w:r w:rsidRPr="005206B5">
              <w:rPr>
                <w:rFonts w:ascii="Times New Roman" w:eastAsia="標楷體" w:hAnsi="Times New Roman" w:cs="Times New Roman"/>
                <w:szCs w:val="32"/>
              </w:rPr>
              <w:t>mBL</w:t>
            </w:r>
            <w:proofErr w:type="spellEnd"/>
            <w:r w:rsidRPr="005206B5">
              <w:rPr>
                <w:rFonts w:ascii="Times New Roman" w:eastAsia="標楷體" w:hAnsi="Times New Roman" w:cs="Times New Roman" w:hint="eastAsia"/>
                <w:szCs w:val="32"/>
              </w:rPr>
              <w:t>和</w:t>
            </w:r>
            <w:proofErr w:type="spellStart"/>
            <w:r w:rsidRPr="005206B5">
              <w:rPr>
                <w:rFonts w:ascii="Times New Roman" w:eastAsia="標楷體" w:hAnsi="Times New Roman" w:cs="Times New Roman" w:hint="eastAsia"/>
                <w:szCs w:val="32"/>
              </w:rPr>
              <w:t>Pj</w:t>
            </w:r>
            <w:r w:rsidRPr="005206B5">
              <w:rPr>
                <w:rFonts w:ascii="Times New Roman" w:eastAsia="標楷體" w:hAnsi="Times New Roman" w:cs="Times New Roman"/>
                <w:szCs w:val="32"/>
              </w:rPr>
              <w:t>BL</w:t>
            </w:r>
            <w:proofErr w:type="spellEnd"/>
            <w:r w:rsidRPr="005206B5">
              <w:rPr>
                <w:rFonts w:ascii="Times New Roman" w:eastAsia="標楷體" w:hAnsi="Times New Roman" w:cs="Times New Roman" w:hint="eastAsia"/>
                <w:szCs w:val="32"/>
              </w:rPr>
              <w:t>個別獨特的課程特性。請教師根據自己的課程設計內容，對照指標說明，進行勾選：</w:t>
            </w:r>
          </w:p>
        </w:tc>
      </w:tr>
      <w:tr w:rsidR="00522906" w:rsidRPr="005206B5" w14:paraId="03CE0F21" w14:textId="77777777" w:rsidTr="00DC2C1D">
        <w:tc>
          <w:tcPr>
            <w:tcW w:w="1271" w:type="dxa"/>
            <w:shd w:val="clear" w:color="auto" w:fill="D9D9D9" w:themeFill="background1" w:themeFillShade="D9"/>
          </w:tcPr>
          <w:p w14:paraId="0B9593DD" w14:textId="3E46BE25" w:rsidR="00522906" w:rsidRPr="005206B5" w:rsidRDefault="00522906" w:rsidP="005206B5">
            <w:pPr>
              <w:jc w:val="both"/>
              <w:rPr>
                <w:rFonts w:ascii="Times New Roman" w:eastAsia="標楷體" w:hAnsi="Times New Roman" w:cs="Times New Roman"/>
                <w:b/>
                <w:szCs w:val="32"/>
              </w:rPr>
            </w:pPr>
            <w:r w:rsidRPr="005206B5">
              <w:rPr>
                <w:rFonts w:ascii="Times New Roman" w:eastAsia="標楷體" w:hAnsi="Times New Roman" w:cs="Times New Roman" w:hint="eastAsia"/>
                <w:b/>
                <w:szCs w:val="32"/>
              </w:rPr>
              <w:t>檢核項目</w:t>
            </w:r>
          </w:p>
        </w:tc>
        <w:tc>
          <w:tcPr>
            <w:tcW w:w="4461" w:type="dxa"/>
            <w:gridSpan w:val="2"/>
            <w:shd w:val="clear" w:color="auto" w:fill="D9D9D9" w:themeFill="background1" w:themeFillShade="D9"/>
          </w:tcPr>
          <w:p w14:paraId="045643A1" w14:textId="1BDDF1F7" w:rsidR="00522906" w:rsidRPr="005206B5" w:rsidRDefault="00522906" w:rsidP="005206B5">
            <w:pPr>
              <w:jc w:val="both"/>
              <w:rPr>
                <w:rFonts w:ascii="Times New Roman" w:eastAsia="標楷體" w:hAnsi="Times New Roman" w:cs="Times New Roman"/>
                <w:b/>
                <w:szCs w:val="32"/>
              </w:rPr>
            </w:pPr>
            <w:r w:rsidRPr="005206B5">
              <w:rPr>
                <w:rFonts w:ascii="Times New Roman" w:eastAsia="標楷體" w:hAnsi="Times New Roman" w:cs="Times New Roman" w:hint="eastAsia"/>
                <w:b/>
                <w:szCs w:val="32"/>
              </w:rPr>
              <w:t>問題導向學習</w:t>
            </w:r>
            <w:r w:rsidRPr="005206B5">
              <w:rPr>
                <w:rFonts w:ascii="Times New Roman" w:eastAsia="標楷體" w:hAnsi="Times New Roman" w:cs="Times New Roman" w:hint="eastAsia"/>
                <w:b/>
                <w:szCs w:val="32"/>
              </w:rPr>
              <w:t xml:space="preserve"> (</w:t>
            </w:r>
            <w:proofErr w:type="spellStart"/>
            <w:r w:rsidRPr="005206B5">
              <w:rPr>
                <w:rFonts w:ascii="Times New Roman" w:eastAsia="標楷體" w:hAnsi="Times New Roman" w:cs="Times New Roman" w:hint="eastAsia"/>
                <w:b/>
                <w:szCs w:val="32"/>
              </w:rPr>
              <w:t>P</w:t>
            </w:r>
            <w:r w:rsidRPr="005206B5">
              <w:rPr>
                <w:rFonts w:ascii="Times New Roman" w:eastAsia="標楷體" w:hAnsi="Times New Roman" w:cs="Times New Roman"/>
                <w:b/>
                <w:szCs w:val="32"/>
              </w:rPr>
              <w:t>mBL</w:t>
            </w:r>
            <w:proofErr w:type="spellEnd"/>
            <w:r w:rsidRPr="005206B5">
              <w:rPr>
                <w:rFonts w:ascii="Times New Roman" w:eastAsia="標楷體" w:hAnsi="Times New Roman" w:cs="Times New Roman" w:hint="eastAsia"/>
                <w:b/>
                <w:szCs w:val="32"/>
              </w:rPr>
              <w:t>)</w:t>
            </w:r>
          </w:p>
        </w:tc>
        <w:tc>
          <w:tcPr>
            <w:tcW w:w="4467" w:type="dxa"/>
            <w:shd w:val="clear" w:color="auto" w:fill="D9D9D9" w:themeFill="background1" w:themeFillShade="D9"/>
          </w:tcPr>
          <w:p w14:paraId="7C6D2FC2" w14:textId="4BD2962C" w:rsidR="00522906" w:rsidRPr="005206B5" w:rsidRDefault="00522906" w:rsidP="005206B5">
            <w:pPr>
              <w:jc w:val="both"/>
              <w:rPr>
                <w:rFonts w:ascii="Times New Roman" w:eastAsia="標楷體" w:hAnsi="Times New Roman" w:cs="Times New Roman"/>
                <w:b/>
                <w:szCs w:val="32"/>
              </w:rPr>
            </w:pPr>
            <w:r w:rsidRPr="005206B5">
              <w:rPr>
                <w:rFonts w:ascii="Times New Roman" w:eastAsia="標楷體" w:hAnsi="Times New Roman" w:cs="Times New Roman" w:hint="eastAsia"/>
                <w:b/>
                <w:szCs w:val="32"/>
              </w:rPr>
              <w:t>專題導向學習</w:t>
            </w:r>
            <w:r w:rsidR="007A70A7" w:rsidRPr="005206B5">
              <w:rPr>
                <w:rFonts w:ascii="Times New Roman" w:eastAsia="標楷體" w:hAnsi="Times New Roman" w:cs="Times New Roman" w:hint="eastAsia"/>
                <w:b/>
                <w:szCs w:val="32"/>
              </w:rPr>
              <w:t xml:space="preserve"> (</w:t>
            </w:r>
            <w:proofErr w:type="spellStart"/>
            <w:r w:rsidRPr="005206B5">
              <w:rPr>
                <w:rFonts w:ascii="Times New Roman" w:eastAsia="標楷體" w:hAnsi="Times New Roman" w:cs="Times New Roman" w:hint="eastAsia"/>
                <w:b/>
                <w:szCs w:val="32"/>
              </w:rPr>
              <w:t>Pj</w:t>
            </w:r>
            <w:r w:rsidRPr="005206B5">
              <w:rPr>
                <w:rFonts w:ascii="Times New Roman" w:eastAsia="標楷體" w:hAnsi="Times New Roman" w:cs="Times New Roman"/>
                <w:b/>
                <w:szCs w:val="32"/>
              </w:rPr>
              <w:t>BL</w:t>
            </w:r>
            <w:proofErr w:type="spellEnd"/>
            <w:r w:rsidR="007A70A7" w:rsidRPr="005206B5">
              <w:rPr>
                <w:rFonts w:ascii="Times New Roman" w:eastAsia="標楷體" w:hAnsi="Times New Roman" w:cs="Times New Roman" w:hint="eastAsia"/>
                <w:b/>
                <w:szCs w:val="32"/>
              </w:rPr>
              <w:t>)</w:t>
            </w:r>
          </w:p>
        </w:tc>
      </w:tr>
      <w:tr w:rsidR="00522906" w:rsidRPr="005206B5" w14:paraId="45057A17" w14:textId="77777777" w:rsidTr="00DC2C1D">
        <w:trPr>
          <w:trHeight w:val="1137"/>
        </w:trPr>
        <w:tc>
          <w:tcPr>
            <w:tcW w:w="1271" w:type="dxa"/>
          </w:tcPr>
          <w:p w14:paraId="13271CF6" w14:textId="0DDD3129" w:rsidR="00522906" w:rsidRPr="005206B5" w:rsidRDefault="005A5ADA" w:rsidP="005206B5">
            <w:pPr>
              <w:jc w:val="both"/>
              <w:rPr>
                <w:rFonts w:ascii="Times New Roman" w:eastAsia="標楷體" w:hAnsi="Times New Roman" w:cs="Times New Roman"/>
                <w:b/>
                <w:szCs w:val="32"/>
              </w:rPr>
            </w:pPr>
            <w:r w:rsidRPr="005206B5">
              <w:rPr>
                <w:rFonts w:ascii="Times New Roman" w:eastAsia="標楷體" w:hAnsi="Times New Roman" w:cs="Times New Roman" w:hint="eastAsia"/>
                <w:b/>
                <w:szCs w:val="32"/>
              </w:rPr>
              <w:t>問題意識</w:t>
            </w:r>
          </w:p>
        </w:tc>
        <w:tc>
          <w:tcPr>
            <w:tcW w:w="4461" w:type="dxa"/>
            <w:gridSpan w:val="2"/>
          </w:tcPr>
          <w:p w14:paraId="5E8ED724" w14:textId="6E4EB9E1" w:rsidR="00522906" w:rsidRPr="005206B5" w:rsidRDefault="005A5ADA" w:rsidP="005206B5">
            <w:pPr>
              <w:pStyle w:val="a6"/>
              <w:numPr>
                <w:ilvl w:val="1"/>
                <w:numId w:val="3"/>
              </w:numPr>
              <w:ind w:leftChars="0" w:left="357" w:hanging="357"/>
              <w:jc w:val="both"/>
              <w:rPr>
                <w:rFonts w:ascii="Times New Roman" w:eastAsia="標楷體" w:hAnsi="Times New Roman"/>
                <w:sz w:val="22"/>
              </w:rPr>
            </w:pPr>
            <w:r w:rsidRPr="005206B5">
              <w:rPr>
                <w:rFonts w:ascii="Times New Roman" w:eastAsia="標楷體" w:hAnsi="Times New Roman" w:hint="eastAsia"/>
                <w:b/>
                <w:sz w:val="22"/>
              </w:rPr>
              <w:t>發散式的問題：</w:t>
            </w:r>
            <w:r w:rsidRPr="005206B5">
              <w:rPr>
                <w:rFonts w:ascii="Times New Roman" w:eastAsia="標楷體" w:hAnsi="Times New Roman" w:hint="eastAsia"/>
                <w:sz w:val="22"/>
              </w:rPr>
              <w:t>藉由</w:t>
            </w:r>
            <w:r w:rsidR="00662C4A" w:rsidRPr="005206B5">
              <w:rPr>
                <w:rFonts w:ascii="Times New Roman" w:eastAsia="標楷體" w:hAnsi="Times New Roman" w:hint="eastAsia"/>
                <w:sz w:val="22"/>
              </w:rPr>
              <w:t>一個</w:t>
            </w:r>
            <w:r w:rsidRPr="005206B5">
              <w:rPr>
                <w:rFonts w:ascii="Times New Roman" w:eastAsia="標楷體" w:hAnsi="Times New Roman" w:cs="Times New Roman" w:hint="eastAsia"/>
                <w:sz w:val="22"/>
                <w:szCs w:val="32"/>
              </w:rPr>
              <w:t>結構模糊</w:t>
            </w:r>
            <w:r w:rsidR="00662C4A" w:rsidRPr="005206B5">
              <w:rPr>
                <w:rFonts w:ascii="Times New Roman" w:eastAsia="標楷體" w:hAnsi="Times New Roman" w:cs="Times New Roman" w:hint="eastAsia"/>
                <w:sz w:val="22"/>
                <w:szCs w:val="32"/>
              </w:rPr>
              <w:t>/</w:t>
            </w:r>
            <w:r w:rsidR="00662C4A" w:rsidRPr="005206B5">
              <w:rPr>
                <w:rFonts w:ascii="Times New Roman" w:eastAsia="標楷體" w:hAnsi="Times New Roman" w:cs="Times New Roman" w:hint="eastAsia"/>
                <w:sz w:val="22"/>
                <w:szCs w:val="32"/>
              </w:rPr>
              <w:t>鬆散、沒有單一解決方案</w:t>
            </w:r>
            <w:r w:rsidRPr="005206B5">
              <w:rPr>
                <w:rFonts w:ascii="Times New Roman" w:eastAsia="標楷體" w:hAnsi="Times New Roman" w:cs="Times New Roman" w:hint="eastAsia"/>
                <w:sz w:val="22"/>
                <w:szCs w:val="32"/>
              </w:rPr>
              <w:t>的問題</w:t>
            </w:r>
            <w:r w:rsidR="00662C4A" w:rsidRPr="005206B5">
              <w:rPr>
                <w:rFonts w:ascii="Times New Roman" w:eastAsia="標楷體" w:hAnsi="Times New Roman" w:cs="Times New Roman" w:hint="eastAsia"/>
                <w:sz w:val="22"/>
                <w:szCs w:val="32"/>
              </w:rPr>
              <w:t>來啟動學習。</w:t>
            </w:r>
          </w:p>
        </w:tc>
        <w:tc>
          <w:tcPr>
            <w:tcW w:w="4467" w:type="dxa"/>
          </w:tcPr>
          <w:p w14:paraId="28E06EC0" w14:textId="3C7632CF" w:rsidR="00522906" w:rsidRPr="005206B5" w:rsidRDefault="005A5ADA" w:rsidP="005206B5">
            <w:pPr>
              <w:pStyle w:val="a6"/>
              <w:numPr>
                <w:ilvl w:val="1"/>
                <w:numId w:val="3"/>
              </w:numPr>
              <w:ind w:leftChars="0" w:left="357" w:hanging="357"/>
              <w:jc w:val="both"/>
              <w:rPr>
                <w:rFonts w:ascii="Times New Roman" w:eastAsia="標楷體" w:hAnsi="Times New Roman"/>
                <w:sz w:val="22"/>
              </w:rPr>
            </w:pPr>
            <w:proofErr w:type="gramStart"/>
            <w:r w:rsidRPr="005206B5">
              <w:rPr>
                <w:rFonts w:ascii="Times New Roman" w:eastAsia="標楷體" w:hAnsi="Times New Roman" w:hint="eastAsia"/>
                <w:b/>
                <w:sz w:val="22"/>
              </w:rPr>
              <w:t>聚斂式的問題</w:t>
            </w:r>
            <w:proofErr w:type="gramEnd"/>
            <w:r w:rsidRPr="005206B5">
              <w:rPr>
                <w:rFonts w:ascii="Times New Roman" w:eastAsia="標楷體" w:hAnsi="Times New Roman" w:hint="eastAsia"/>
                <w:b/>
                <w:sz w:val="22"/>
              </w:rPr>
              <w:t>：</w:t>
            </w:r>
            <w:r w:rsidR="005415C4" w:rsidRPr="005206B5">
              <w:rPr>
                <w:rFonts w:ascii="Times New Roman" w:eastAsia="標楷體" w:hAnsi="Times New Roman" w:hint="eastAsia"/>
                <w:sz w:val="22"/>
              </w:rPr>
              <w:t>在</w:t>
            </w:r>
            <w:r w:rsidRPr="005206B5">
              <w:rPr>
                <w:rFonts w:ascii="Times New Roman" w:eastAsia="標楷體" w:hAnsi="Times New Roman" w:hint="eastAsia"/>
                <w:sz w:val="22"/>
              </w:rPr>
              <w:t>最開始的問題設定即非常明確且定義</w:t>
            </w:r>
            <w:proofErr w:type="gramStart"/>
            <w:r w:rsidRPr="005206B5">
              <w:rPr>
                <w:rFonts w:ascii="Times New Roman" w:eastAsia="標楷體" w:hAnsi="Times New Roman" w:hint="eastAsia"/>
                <w:sz w:val="22"/>
              </w:rPr>
              <w:t>清楚，</w:t>
            </w:r>
            <w:proofErr w:type="gramEnd"/>
            <w:r w:rsidR="005415C4" w:rsidRPr="005206B5">
              <w:rPr>
                <w:rFonts w:ascii="Times New Roman" w:eastAsia="標楷體" w:hAnsi="Times New Roman" w:hint="eastAsia"/>
                <w:sz w:val="22"/>
              </w:rPr>
              <w:t>主要在引導學生聚焦完成一個專案成果。</w:t>
            </w:r>
          </w:p>
        </w:tc>
      </w:tr>
      <w:tr w:rsidR="00522906" w:rsidRPr="005206B5" w14:paraId="5EE42F4B" w14:textId="77777777" w:rsidTr="00DC2C1D">
        <w:tc>
          <w:tcPr>
            <w:tcW w:w="1271" w:type="dxa"/>
          </w:tcPr>
          <w:p w14:paraId="7E29A2FD" w14:textId="218FAEB2" w:rsidR="00522906" w:rsidRPr="005206B5" w:rsidRDefault="00662C4A" w:rsidP="005206B5">
            <w:pPr>
              <w:jc w:val="both"/>
              <w:rPr>
                <w:rFonts w:ascii="Times New Roman" w:eastAsia="標楷體" w:hAnsi="Times New Roman" w:cs="Times New Roman"/>
                <w:b/>
                <w:szCs w:val="32"/>
              </w:rPr>
            </w:pPr>
            <w:r w:rsidRPr="005206B5">
              <w:rPr>
                <w:rFonts w:ascii="Times New Roman" w:eastAsia="標楷體" w:hAnsi="Times New Roman" w:cs="Times New Roman" w:hint="eastAsia"/>
                <w:b/>
                <w:szCs w:val="32"/>
              </w:rPr>
              <w:t>學習歷程</w:t>
            </w:r>
          </w:p>
        </w:tc>
        <w:tc>
          <w:tcPr>
            <w:tcW w:w="4461" w:type="dxa"/>
            <w:gridSpan w:val="2"/>
          </w:tcPr>
          <w:p w14:paraId="1E5EAD90" w14:textId="5364F8C1" w:rsidR="00522906" w:rsidRPr="005206B5" w:rsidRDefault="007F2610" w:rsidP="005206B5">
            <w:pPr>
              <w:pStyle w:val="a6"/>
              <w:numPr>
                <w:ilvl w:val="1"/>
                <w:numId w:val="3"/>
              </w:numPr>
              <w:ind w:leftChars="0" w:left="357" w:hanging="357"/>
              <w:jc w:val="both"/>
              <w:rPr>
                <w:rFonts w:ascii="Times New Roman" w:eastAsia="標楷體" w:hAnsi="Times New Roman" w:cs="Times New Roman"/>
                <w:sz w:val="22"/>
                <w:szCs w:val="32"/>
              </w:rPr>
            </w:pPr>
            <w:r w:rsidRPr="005206B5">
              <w:rPr>
                <w:rFonts w:ascii="Times New Roman" w:eastAsia="標楷體" w:hAnsi="Times New Roman" w:cs="Times New Roman" w:hint="eastAsia"/>
                <w:b/>
                <w:sz w:val="22"/>
                <w:szCs w:val="32"/>
              </w:rPr>
              <w:t>關注解題的成果或策略的有效性</w:t>
            </w:r>
            <w:r w:rsidR="007067D0" w:rsidRPr="005206B5">
              <w:rPr>
                <w:rFonts w:ascii="Times New Roman" w:eastAsia="標楷體" w:hAnsi="Times New Roman" w:cs="Times New Roman" w:hint="eastAsia"/>
                <w:sz w:val="22"/>
                <w:szCs w:val="32"/>
              </w:rPr>
              <w:t>：學習重點在獲得不同觀點之相對價值，以及不同解題觀點所存在的優劣勢。</w:t>
            </w:r>
          </w:p>
        </w:tc>
        <w:tc>
          <w:tcPr>
            <w:tcW w:w="4467" w:type="dxa"/>
          </w:tcPr>
          <w:p w14:paraId="31352549" w14:textId="2B203980" w:rsidR="005415C4" w:rsidRPr="005206B5" w:rsidRDefault="007F2610" w:rsidP="005206B5">
            <w:pPr>
              <w:pStyle w:val="a6"/>
              <w:numPr>
                <w:ilvl w:val="1"/>
                <w:numId w:val="3"/>
              </w:numPr>
              <w:ind w:leftChars="0" w:left="357" w:hanging="357"/>
              <w:jc w:val="both"/>
              <w:rPr>
                <w:rFonts w:ascii="Times New Roman" w:eastAsia="標楷體" w:hAnsi="Times New Roman" w:cs="Times New Roman"/>
                <w:sz w:val="22"/>
                <w:szCs w:val="32"/>
              </w:rPr>
            </w:pPr>
            <w:r w:rsidRPr="005206B5">
              <w:rPr>
                <w:rFonts w:ascii="Times New Roman" w:eastAsia="標楷體" w:hAnsi="Times New Roman" w:cs="Times New Roman" w:hint="eastAsia"/>
                <w:b/>
                <w:sz w:val="22"/>
                <w:szCs w:val="32"/>
              </w:rPr>
              <w:t>關注</w:t>
            </w:r>
            <w:r w:rsidR="00A04E3B" w:rsidRPr="005206B5">
              <w:rPr>
                <w:rFonts w:ascii="Times New Roman" w:eastAsia="標楷體" w:hAnsi="Times New Roman" w:cs="Times New Roman" w:hint="eastAsia"/>
                <w:b/>
                <w:sz w:val="22"/>
                <w:szCs w:val="32"/>
              </w:rPr>
              <w:t>作品</w:t>
            </w:r>
            <w:r w:rsidR="00A04E3B" w:rsidRPr="005206B5">
              <w:rPr>
                <w:rFonts w:ascii="Times New Roman" w:eastAsia="標楷體" w:hAnsi="Times New Roman" w:hint="eastAsia"/>
                <w:b/>
                <w:sz w:val="22"/>
              </w:rPr>
              <w:t>創作</w:t>
            </w:r>
            <w:r w:rsidR="00A04E3B" w:rsidRPr="005206B5">
              <w:rPr>
                <w:rFonts w:ascii="Times New Roman" w:eastAsia="標楷體" w:hAnsi="Times New Roman" w:cs="Times New Roman" w:hint="eastAsia"/>
                <w:b/>
                <w:sz w:val="22"/>
                <w:szCs w:val="32"/>
              </w:rPr>
              <w:t>的過程</w:t>
            </w:r>
            <w:r w:rsidR="00A04E3B" w:rsidRPr="005206B5">
              <w:rPr>
                <w:rFonts w:ascii="Times New Roman" w:eastAsia="標楷體" w:hAnsi="Times New Roman" w:cs="Times New Roman" w:hint="eastAsia"/>
                <w:sz w:val="22"/>
                <w:szCs w:val="32"/>
              </w:rPr>
              <w:t>：</w:t>
            </w:r>
            <w:r w:rsidRPr="005206B5">
              <w:rPr>
                <w:rFonts w:ascii="Times New Roman" w:eastAsia="標楷體" w:hAnsi="Times New Roman" w:hint="eastAsia"/>
                <w:sz w:val="22"/>
              </w:rPr>
              <w:t>學習最終階段</w:t>
            </w:r>
            <w:r w:rsidR="005415C4" w:rsidRPr="005206B5">
              <w:rPr>
                <w:rFonts w:ascii="Times New Roman" w:eastAsia="標楷體" w:hAnsi="Times New Roman" w:hint="eastAsia"/>
                <w:sz w:val="22"/>
              </w:rPr>
              <w:t>著重在作品產出或呈現的學習歷程</w:t>
            </w:r>
            <w:r w:rsidRPr="005206B5">
              <w:rPr>
                <w:rFonts w:ascii="Times New Roman" w:eastAsia="標楷體" w:hAnsi="Times New Roman" w:hint="eastAsia"/>
                <w:sz w:val="22"/>
              </w:rPr>
              <w:t>(</w:t>
            </w:r>
            <w:r w:rsidRPr="005206B5">
              <w:rPr>
                <w:rFonts w:ascii="Times New Roman" w:eastAsia="標楷體" w:hAnsi="Times New Roman" w:hint="eastAsia"/>
                <w:sz w:val="22"/>
              </w:rPr>
              <w:t>如歷程檔案評量、期末發表等</w:t>
            </w:r>
            <w:r w:rsidRPr="005206B5">
              <w:rPr>
                <w:rFonts w:ascii="Times New Roman" w:eastAsia="標楷體" w:hAnsi="Times New Roman" w:hint="eastAsia"/>
                <w:sz w:val="22"/>
              </w:rPr>
              <w:t>)</w:t>
            </w:r>
            <w:r w:rsidR="005415C4" w:rsidRPr="005206B5">
              <w:rPr>
                <w:rFonts w:ascii="Times New Roman" w:eastAsia="標楷體" w:hAnsi="Times New Roman" w:hint="eastAsia"/>
                <w:sz w:val="22"/>
              </w:rPr>
              <w:t>。</w:t>
            </w:r>
          </w:p>
        </w:tc>
      </w:tr>
      <w:tr w:rsidR="00522906" w:rsidRPr="005206B5" w14:paraId="7AE35665" w14:textId="77777777" w:rsidTr="00DC2C1D">
        <w:tc>
          <w:tcPr>
            <w:tcW w:w="1271" w:type="dxa"/>
          </w:tcPr>
          <w:p w14:paraId="72F73EEA" w14:textId="631FAD87" w:rsidR="00522906" w:rsidRPr="005206B5" w:rsidRDefault="005A5ADA" w:rsidP="005206B5">
            <w:pPr>
              <w:jc w:val="both"/>
              <w:rPr>
                <w:rFonts w:ascii="Times New Roman" w:eastAsia="標楷體" w:hAnsi="Times New Roman" w:cs="Times New Roman"/>
                <w:b/>
                <w:szCs w:val="32"/>
              </w:rPr>
            </w:pPr>
            <w:r w:rsidRPr="005206B5">
              <w:rPr>
                <w:rFonts w:ascii="Times New Roman" w:eastAsia="標楷體" w:hAnsi="Times New Roman" w:cs="Times New Roman" w:hint="eastAsia"/>
                <w:b/>
                <w:szCs w:val="32"/>
              </w:rPr>
              <w:t>教學目標</w:t>
            </w:r>
          </w:p>
        </w:tc>
        <w:tc>
          <w:tcPr>
            <w:tcW w:w="4461" w:type="dxa"/>
            <w:gridSpan w:val="2"/>
          </w:tcPr>
          <w:p w14:paraId="12357BB7" w14:textId="374A57CF" w:rsidR="00522906" w:rsidRPr="005206B5" w:rsidRDefault="005A5ADA" w:rsidP="005206B5">
            <w:pPr>
              <w:pStyle w:val="a6"/>
              <w:numPr>
                <w:ilvl w:val="1"/>
                <w:numId w:val="3"/>
              </w:numPr>
              <w:ind w:leftChars="0" w:left="357" w:hanging="357"/>
              <w:jc w:val="both"/>
              <w:rPr>
                <w:rFonts w:ascii="Times New Roman" w:eastAsia="標楷體" w:hAnsi="Times New Roman" w:cs="Times New Roman"/>
                <w:sz w:val="22"/>
                <w:szCs w:val="32"/>
              </w:rPr>
            </w:pPr>
            <w:r w:rsidRPr="005206B5">
              <w:rPr>
                <w:rFonts w:ascii="Times New Roman" w:eastAsia="標楷體" w:hAnsi="Times New Roman" w:hint="eastAsia"/>
                <w:b/>
                <w:sz w:val="22"/>
              </w:rPr>
              <w:t>培養問題規劃與解決</w:t>
            </w:r>
            <w:r w:rsidRPr="005206B5">
              <w:rPr>
                <w:rFonts w:ascii="Times New Roman" w:eastAsia="標楷體" w:hAnsi="Times New Roman" w:hint="eastAsia"/>
                <w:sz w:val="22"/>
              </w:rPr>
              <w:t>能力</w:t>
            </w:r>
            <w:r w:rsidRPr="005206B5">
              <w:rPr>
                <w:rFonts w:ascii="Times New Roman" w:eastAsia="標楷體" w:hAnsi="Times New Roman" w:hint="eastAsia"/>
                <w:b/>
                <w:sz w:val="22"/>
              </w:rPr>
              <w:t>：</w:t>
            </w:r>
            <w:r w:rsidR="007F2610" w:rsidRPr="005206B5">
              <w:rPr>
                <w:rFonts w:ascii="Times New Roman" w:eastAsia="標楷體" w:hAnsi="Times New Roman" w:hint="eastAsia"/>
                <w:sz w:val="22"/>
              </w:rPr>
              <w:t>透過對問題的</w:t>
            </w:r>
            <w:proofErr w:type="gramStart"/>
            <w:r w:rsidR="007F2610" w:rsidRPr="005206B5">
              <w:rPr>
                <w:rFonts w:ascii="Times New Roman" w:eastAsia="標楷體" w:hAnsi="Times New Roman" w:hint="eastAsia"/>
                <w:sz w:val="22"/>
              </w:rPr>
              <w:t>釐</w:t>
            </w:r>
            <w:proofErr w:type="gramEnd"/>
            <w:r w:rsidR="007F2610" w:rsidRPr="005206B5">
              <w:rPr>
                <w:rFonts w:ascii="Times New Roman" w:eastAsia="標楷體" w:hAnsi="Times New Roman" w:hint="eastAsia"/>
                <w:sz w:val="22"/>
              </w:rPr>
              <w:t>清、探究與嘗試解決的過程，獲得課程</w:t>
            </w:r>
            <w:proofErr w:type="gramStart"/>
            <w:r w:rsidR="007F2610" w:rsidRPr="005206B5">
              <w:rPr>
                <w:rFonts w:ascii="Times New Roman" w:eastAsia="標楷體" w:hAnsi="Times New Roman" w:hint="eastAsia"/>
                <w:sz w:val="22"/>
              </w:rPr>
              <w:t>所要習得</w:t>
            </w:r>
            <w:proofErr w:type="gramEnd"/>
            <w:r w:rsidR="007F2610" w:rsidRPr="005206B5">
              <w:rPr>
                <w:rFonts w:ascii="Times New Roman" w:eastAsia="標楷體" w:hAnsi="Times New Roman" w:hint="eastAsia"/>
                <w:sz w:val="22"/>
              </w:rPr>
              <w:t>的知識、技能或態度。</w:t>
            </w:r>
          </w:p>
        </w:tc>
        <w:tc>
          <w:tcPr>
            <w:tcW w:w="4467" w:type="dxa"/>
          </w:tcPr>
          <w:p w14:paraId="28D7D3C1" w14:textId="67117089" w:rsidR="00522906" w:rsidRPr="005206B5" w:rsidRDefault="005A5ADA" w:rsidP="005206B5">
            <w:pPr>
              <w:pStyle w:val="a6"/>
              <w:numPr>
                <w:ilvl w:val="1"/>
                <w:numId w:val="3"/>
              </w:numPr>
              <w:ind w:leftChars="0" w:left="357" w:hanging="357"/>
              <w:jc w:val="both"/>
              <w:rPr>
                <w:rFonts w:ascii="Times New Roman" w:eastAsia="標楷體" w:hAnsi="Times New Roman" w:cs="Times New Roman"/>
                <w:sz w:val="22"/>
                <w:szCs w:val="32"/>
              </w:rPr>
            </w:pPr>
            <w:r w:rsidRPr="005206B5">
              <w:rPr>
                <w:rFonts w:ascii="Times New Roman" w:eastAsia="標楷體" w:hAnsi="Times New Roman" w:hint="eastAsia"/>
                <w:b/>
                <w:sz w:val="22"/>
              </w:rPr>
              <w:t>培養研究實務能力：</w:t>
            </w:r>
            <w:r w:rsidRPr="005206B5">
              <w:rPr>
                <w:rFonts w:ascii="Times New Roman" w:eastAsia="標楷體" w:hAnsi="Times New Roman" w:hint="eastAsia"/>
                <w:sz w:val="22"/>
              </w:rPr>
              <w:t>藉由發問與重新定義問題、蒐集</w:t>
            </w:r>
            <w:r w:rsidR="007F2610" w:rsidRPr="005206B5">
              <w:rPr>
                <w:rFonts w:ascii="Times New Roman" w:eastAsia="標楷體" w:hAnsi="Times New Roman" w:hint="eastAsia"/>
                <w:sz w:val="22"/>
              </w:rPr>
              <w:t>與</w:t>
            </w:r>
            <w:r w:rsidRPr="005206B5">
              <w:rPr>
                <w:rFonts w:ascii="Times New Roman" w:eastAsia="標楷體" w:hAnsi="Times New Roman" w:hint="eastAsia"/>
                <w:sz w:val="22"/>
              </w:rPr>
              <w:t>分析資料、設計</w:t>
            </w:r>
            <w:r w:rsidR="007F2610" w:rsidRPr="005206B5">
              <w:rPr>
                <w:rFonts w:ascii="Times New Roman" w:eastAsia="標楷體" w:hAnsi="Times New Roman" w:hint="eastAsia"/>
                <w:sz w:val="22"/>
              </w:rPr>
              <w:t>與</w:t>
            </w:r>
            <w:r w:rsidRPr="005206B5">
              <w:rPr>
                <w:rFonts w:ascii="Times New Roman" w:eastAsia="標楷體" w:hAnsi="Times New Roman" w:hint="eastAsia"/>
                <w:sz w:val="22"/>
              </w:rPr>
              <w:t>實驗、</w:t>
            </w:r>
            <w:r w:rsidR="007F2610" w:rsidRPr="005206B5">
              <w:rPr>
                <w:rFonts w:ascii="Times New Roman" w:eastAsia="標楷體" w:hAnsi="Times New Roman" w:hint="eastAsia"/>
                <w:sz w:val="22"/>
              </w:rPr>
              <w:t>闡述發現、</w:t>
            </w:r>
            <w:r w:rsidRPr="005206B5">
              <w:rPr>
                <w:rFonts w:ascii="Times New Roman" w:eastAsia="標楷體" w:hAnsi="Times New Roman" w:hint="eastAsia"/>
                <w:sz w:val="22"/>
              </w:rPr>
              <w:t>解釋、結論等過程，獲得知識與能力。</w:t>
            </w:r>
          </w:p>
        </w:tc>
      </w:tr>
    </w:tbl>
    <w:p w14:paraId="19F705BF" w14:textId="3266C3D3" w:rsidR="00522906" w:rsidRPr="005206B5" w:rsidRDefault="00BC1201" w:rsidP="005206B5">
      <w:pPr>
        <w:spacing w:beforeLines="50" w:before="180"/>
        <w:jc w:val="both"/>
        <w:rPr>
          <w:rFonts w:ascii="Times New Roman" w:eastAsia="標楷體" w:hAnsi="Times New Roman" w:cs="Times New Roman"/>
          <w:b/>
          <w:szCs w:val="24"/>
        </w:rPr>
      </w:pPr>
      <w:r w:rsidRPr="005206B5">
        <w:rPr>
          <w:rFonts w:ascii="Times New Roman" w:eastAsia="標楷體" w:hAnsi="Times New Roman" w:cs="Times New Roman"/>
          <w:b/>
          <w:color w:val="000000" w:themeColor="text1"/>
          <w:szCs w:val="24"/>
        </w:rPr>
        <w:t>請參考</w:t>
      </w:r>
      <w:r w:rsidRPr="005206B5">
        <w:rPr>
          <w:rFonts w:ascii="Times New Roman" w:eastAsia="標楷體" w:hAnsi="Times New Roman" w:cs="Times New Roman"/>
          <w:b/>
          <w:color w:val="000000" w:themeColor="text1"/>
          <w:szCs w:val="24"/>
        </w:rPr>
        <w:t>PBL</w:t>
      </w:r>
      <w:r w:rsidRPr="005206B5">
        <w:rPr>
          <w:rFonts w:ascii="Times New Roman" w:eastAsia="標楷體" w:hAnsi="Times New Roman" w:cs="Times New Roman"/>
          <w:b/>
          <w:color w:val="000000" w:themeColor="text1"/>
          <w:szCs w:val="24"/>
        </w:rPr>
        <w:t>課程自</w:t>
      </w:r>
      <w:proofErr w:type="gramStart"/>
      <w:r w:rsidRPr="005206B5">
        <w:rPr>
          <w:rFonts w:ascii="Times New Roman" w:eastAsia="標楷體" w:hAnsi="Times New Roman" w:cs="Times New Roman"/>
          <w:b/>
          <w:color w:val="000000" w:themeColor="text1"/>
          <w:szCs w:val="24"/>
        </w:rPr>
        <w:t>評表後勾</w:t>
      </w:r>
      <w:proofErr w:type="gramEnd"/>
      <w:r w:rsidRPr="005206B5">
        <w:rPr>
          <w:rFonts w:ascii="Times New Roman" w:eastAsia="標楷體" w:hAnsi="Times New Roman" w:cs="Times New Roman"/>
          <w:b/>
          <w:color w:val="000000" w:themeColor="text1"/>
          <w:szCs w:val="24"/>
        </w:rPr>
        <w:t>選</w:t>
      </w:r>
      <w:r w:rsidRPr="005206B5">
        <w:rPr>
          <w:rFonts w:ascii="Times New Roman" w:eastAsia="標楷體" w:hAnsi="Times New Roman" w:cs="Times New Roman" w:hint="eastAsia"/>
          <w:b/>
          <w:color w:val="000000" w:themeColor="text1"/>
          <w:szCs w:val="24"/>
        </w:rPr>
        <w:t>：</w:t>
      </w:r>
    </w:p>
    <w:tbl>
      <w:tblPr>
        <w:tblW w:w="10183" w:type="dxa"/>
        <w:jc w:val="center"/>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1E0" w:firstRow="1" w:lastRow="1" w:firstColumn="1" w:lastColumn="1" w:noHBand="0" w:noVBand="0"/>
      </w:tblPr>
      <w:tblGrid>
        <w:gridCol w:w="1199"/>
        <w:gridCol w:w="8984"/>
      </w:tblGrid>
      <w:tr w:rsidR="002A3FE0" w:rsidRPr="005206B5" w14:paraId="76A529C0" w14:textId="77777777" w:rsidTr="00BC1201">
        <w:trPr>
          <w:trHeight w:val="987"/>
          <w:jc w:val="center"/>
        </w:trPr>
        <w:tc>
          <w:tcPr>
            <w:tcW w:w="1199" w:type="dxa"/>
            <w:vAlign w:val="center"/>
          </w:tcPr>
          <w:p w14:paraId="0DC8837B" w14:textId="259116A2" w:rsidR="002A3FE0" w:rsidRPr="005206B5" w:rsidRDefault="002A3FE0" w:rsidP="005206B5">
            <w:pPr>
              <w:snapToGrid w:val="0"/>
              <w:jc w:val="both"/>
              <w:rPr>
                <w:rFonts w:ascii="Times New Roman" w:eastAsia="標楷體" w:hAnsi="Times New Roman" w:cs="Times New Roman"/>
                <w:color w:val="000000" w:themeColor="text1"/>
                <w:szCs w:val="24"/>
              </w:rPr>
            </w:pPr>
            <w:r w:rsidRPr="005206B5">
              <w:rPr>
                <w:rFonts w:ascii="Times New Roman" w:eastAsia="標楷體" w:hAnsi="Times New Roman" w:cs="Times New Roman"/>
                <w:color w:val="000000" w:themeColor="text1"/>
                <w:szCs w:val="24"/>
              </w:rPr>
              <w:t>課程</w:t>
            </w:r>
            <w:r w:rsidR="00BC1201" w:rsidRPr="005206B5">
              <w:rPr>
                <w:rFonts w:ascii="Times New Roman" w:eastAsia="標楷體" w:hAnsi="Times New Roman" w:cs="Times New Roman"/>
                <w:color w:val="000000" w:themeColor="text1"/>
                <w:szCs w:val="24"/>
              </w:rPr>
              <w:t>申請</w:t>
            </w:r>
            <w:r w:rsidRPr="005206B5">
              <w:rPr>
                <w:rFonts w:ascii="Times New Roman" w:eastAsia="標楷體" w:hAnsi="Times New Roman" w:cs="Times New Roman"/>
                <w:color w:val="000000" w:themeColor="text1"/>
                <w:szCs w:val="24"/>
              </w:rPr>
              <w:t>類型</w:t>
            </w:r>
          </w:p>
        </w:tc>
        <w:tc>
          <w:tcPr>
            <w:tcW w:w="8984" w:type="dxa"/>
            <w:vAlign w:val="center"/>
          </w:tcPr>
          <w:p w14:paraId="6068BA0F" w14:textId="3E0E7854" w:rsidR="002A3FE0" w:rsidRPr="005206B5" w:rsidRDefault="002A3FE0" w:rsidP="005206B5">
            <w:pPr>
              <w:pStyle w:val="a6"/>
              <w:numPr>
                <w:ilvl w:val="1"/>
                <w:numId w:val="3"/>
              </w:numPr>
              <w:ind w:leftChars="0" w:left="357" w:hanging="357"/>
              <w:jc w:val="both"/>
              <w:rPr>
                <w:rFonts w:ascii="Times New Roman" w:eastAsia="標楷體" w:hAnsi="Times New Roman" w:cs="Times New Roman"/>
                <w:color w:val="000000" w:themeColor="text1"/>
                <w:szCs w:val="24"/>
              </w:rPr>
            </w:pPr>
            <w:r w:rsidRPr="005206B5">
              <w:rPr>
                <w:rFonts w:ascii="Times New Roman" w:eastAsia="標楷體" w:hAnsi="Times New Roman" w:cs="Times New Roman"/>
                <w:color w:val="000000" w:themeColor="text1"/>
                <w:szCs w:val="24"/>
              </w:rPr>
              <w:t>問題導向學習</w:t>
            </w:r>
            <w:r w:rsidRPr="005206B5">
              <w:rPr>
                <w:rFonts w:ascii="Times New Roman" w:eastAsia="標楷體" w:hAnsi="Times New Roman" w:cs="Times New Roman"/>
                <w:color w:val="000000" w:themeColor="text1"/>
                <w:szCs w:val="24"/>
              </w:rPr>
              <w:t>(</w:t>
            </w:r>
            <w:proofErr w:type="spellStart"/>
            <w:r w:rsidRPr="005206B5">
              <w:rPr>
                <w:rFonts w:ascii="Times New Roman" w:eastAsia="標楷體" w:hAnsi="Times New Roman" w:cs="Times New Roman"/>
                <w:color w:val="000000" w:themeColor="text1"/>
                <w:szCs w:val="24"/>
              </w:rPr>
              <w:t>PmBL</w:t>
            </w:r>
            <w:proofErr w:type="spellEnd"/>
            <w:r w:rsidRPr="005206B5">
              <w:rPr>
                <w:rFonts w:ascii="Times New Roman" w:eastAsia="標楷體" w:hAnsi="Times New Roman" w:cs="Times New Roman"/>
                <w:color w:val="000000" w:themeColor="text1"/>
                <w:szCs w:val="24"/>
              </w:rPr>
              <w:t>)</w:t>
            </w:r>
          </w:p>
          <w:p w14:paraId="2CB6AA04" w14:textId="16405BCD" w:rsidR="002A3FE0" w:rsidRPr="005206B5" w:rsidRDefault="002A3FE0" w:rsidP="005206B5">
            <w:pPr>
              <w:pStyle w:val="a6"/>
              <w:numPr>
                <w:ilvl w:val="1"/>
                <w:numId w:val="3"/>
              </w:numPr>
              <w:ind w:leftChars="0" w:left="357" w:hanging="357"/>
              <w:jc w:val="both"/>
              <w:rPr>
                <w:rFonts w:ascii="Times New Roman" w:eastAsia="標楷體" w:hAnsi="Times New Roman" w:cs="Times New Roman"/>
                <w:color w:val="000000" w:themeColor="text1"/>
                <w:szCs w:val="24"/>
              </w:rPr>
            </w:pPr>
            <w:r w:rsidRPr="005206B5">
              <w:rPr>
                <w:rFonts w:ascii="Times New Roman" w:eastAsia="標楷體" w:hAnsi="Times New Roman" w:cs="Times New Roman"/>
                <w:color w:val="000000" w:themeColor="text1"/>
                <w:szCs w:val="24"/>
              </w:rPr>
              <w:t>專題導向學習</w:t>
            </w:r>
            <w:r w:rsidRPr="005206B5">
              <w:rPr>
                <w:rFonts w:ascii="Times New Roman" w:eastAsia="標楷體" w:hAnsi="Times New Roman" w:cs="Times New Roman"/>
                <w:color w:val="000000" w:themeColor="text1"/>
                <w:szCs w:val="24"/>
              </w:rPr>
              <w:t>(</w:t>
            </w:r>
            <w:proofErr w:type="spellStart"/>
            <w:r w:rsidRPr="005206B5">
              <w:rPr>
                <w:rFonts w:ascii="Times New Roman" w:eastAsia="標楷體" w:hAnsi="Times New Roman" w:cs="Times New Roman"/>
                <w:color w:val="000000" w:themeColor="text1"/>
                <w:szCs w:val="24"/>
              </w:rPr>
              <w:t>PjBL</w:t>
            </w:r>
            <w:proofErr w:type="spellEnd"/>
            <w:r w:rsidRPr="005206B5">
              <w:rPr>
                <w:rFonts w:ascii="Times New Roman" w:eastAsia="標楷體" w:hAnsi="Times New Roman" w:cs="Times New Roman"/>
                <w:color w:val="000000" w:themeColor="text1"/>
                <w:szCs w:val="24"/>
              </w:rPr>
              <w:t>)</w:t>
            </w:r>
          </w:p>
        </w:tc>
      </w:tr>
    </w:tbl>
    <w:p w14:paraId="28D7B67C" w14:textId="3B630B33" w:rsidR="002E36DA" w:rsidRPr="005206B5" w:rsidRDefault="00DC2C1D" w:rsidP="005206B5">
      <w:pPr>
        <w:spacing w:beforeLines="50" w:before="180" w:line="240" w:lineRule="exact"/>
        <w:jc w:val="both"/>
        <w:rPr>
          <w:rFonts w:ascii="Times New Roman" w:eastAsia="標楷體" w:hAnsi="Times New Roman" w:cs="Times New Roman"/>
          <w:sz w:val="16"/>
          <w:szCs w:val="32"/>
        </w:rPr>
      </w:pPr>
      <w:r w:rsidRPr="005206B5">
        <w:rPr>
          <w:rFonts w:ascii="Times New Roman" w:eastAsia="標楷體" w:hAnsi="Times New Roman" w:cs="Times New Roman" w:hint="eastAsia"/>
          <w:sz w:val="16"/>
          <w:szCs w:val="32"/>
        </w:rPr>
        <w:t>備註：</w:t>
      </w:r>
      <w:r w:rsidR="007067D0" w:rsidRPr="005206B5">
        <w:rPr>
          <w:rFonts w:ascii="Times New Roman" w:eastAsia="標楷體" w:hAnsi="Times New Roman" w:cs="Times New Roman" w:hint="eastAsia"/>
          <w:sz w:val="16"/>
          <w:szCs w:val="32"/>
        </w:rPr>
        <w:t>自我檢核</w:t>
      </w:r>
      <w:r w:rsidR="003A7DF7" w:rsidRPr="005206B5">
        <w:rPr>
          <w:rFonts w:ascii="Times New Roman" w:eastAsia="標楷體" w:hAnsi="Times New Roman" w:cs="Times New Roman" w:hint="eastAsia"/>
          <w:sz w:val="16"/>
          <w:szCs w:val="32"/>
        </w:rPr>
        <w:t>表係</w:t>
      </w:r>
      <w:r w:rsidR="002E36DA" w:rsidRPr="005206B5">
        <w:rPr>
          <w:rFonts w:ascii="Times New Roman" w:eastAsia="標楷體" w:hAnsi="Times New Roman" w:cs="Times New Roman" w:hint="eastAsia"/>
          <w:sz w:val="16"/>
          <w:szCs w:val="32"/>
        </w:rPr>
        <w:t>參考</w:t>
      </w:r>
      <w:r w:rsidR="00E33071" w:rsidRPr="005206B5">
        <w:rPr>
          <w:rFonts w:ascii="Times New Roman" w:eastAsia="標楷體" w:hAnsi="Times New Roman" w:cs="Times New Roman" w:hint="eastAsia"/>
          <w:sz w:val="16"/>
          <w:szCs w:val="32"/>
        </w:rPr>
        <w:t>以下</w:t>
      </w:r>
      <w:r w:rsidR="007067D0" w:rsidRPr="005206B5">
        <w:rPr>
          <w:rFonts w:ascii="Times New Roman" w:eastAsia="標楷體" w:hAnsi="Times New Roman" w:cs="Times New Roman" w:hint="eastAsia"/>
          <w:sz w:val="16"/>
          <w:szCs w:val="32"/>
        </w:rPr>
        <w:t>3</w:t>
      </w:r>
      <w:r w:rsidR="00DB0312" w:rsidRPr="005206B5">
        <w:rPr>
          <w:rFonts w:ascii="Times New Roman" w:eastAsia="標楷體" w:hAnsi="Times New Roman" w:cs="Times New Roman" w:hint="eastAsia"/>
          <w:sz w:val="16"/>
          <w:szCs w:val="32"/>
        </w:rPr>
        <w:t>篇文章編製而成，欲進一步瞭解之教師，請自行參閱該相關文章</w:t>
      </w:r>
      <w:r w:rsidR="002E36DA" w:rsidRPr="005206B5">
        <w:rPr>
          <w:rFonts w:ascii="Times New Roman" w:eastAsia="標楷體" w:hAnsi="Times New Roman" w:cs="Times New Roman" w:hint="eastAsia"/>
          <w:sz w:val="16"/>
          <w:szCs w:val="32"/>
        </w:rPr>
        <w:t>：</w:t>
      </w:r>
    </w:p>
    <w:p w14:paraId="76808397" w14:textId="77777777" w:rsidR="002E36DA" w:rsidRPr="005206B5" w:rsidRDefault="003A7DF7" w:rsidP="005206B5">
      <w:pPr>
        <w:pStyle w:val="a6"/>
        <w:numPr>
          <w:ilvl w:val="0"/>
          <w:numId w:val="4"/>
        </w:numPr>
        <w:spacing w:line="240" w:lineRule="exact"/>
        <w:ind w:leftChars="0" w:left="482" w:hanging="482"/>
        <w:jc w:val="both"/>
        <w:rPr>
          <w:rFonts w:ascii="Times New Roman" w:eastAsia="標楷體" w:hAnsi="Times New Roman" w:cs="Times New Roman"/>
          <w:sz w:val="16"/>
          <w:szCs w:val="32"/>
        </w:rPr>
      </w:pPr>
      <w:r w:rsidRPr="005206B5">
        <w:rPr>
          <w:rFonts w:ascii="Times New Roman" w:eastAsia="標楷體" w:hAnsi="Times New Roman" w:cs="Times New Roman"/>
          <w:sz w:val="16"/>
          <w:szCs w:val="32"/>
        </w:rPr>
        <w:t>陳毓凱、洪振方（</w:t>
      </w:r>
      <w:r w:rsidRPr="005206B5">
        <w:rPr>
          <w:rFonts w:ascii="Times New Roman" w:eastAsia="標楷體" w:hAnsi="Times New Roman" w:cs="Times New Roman"/>
          <w:sz w:val="16"/>
          <w:szCs w:val="32"/>
        </w:rPr>
        <w:t>2007</w:t>
      </w:r>
      <w:r w:rsidRPr="005206B5">
        <w:rPr>
          <w:rFonts w:ascii="Times New Roman" w:eastAsia="標楷體" w:hAnsi="Times New Roman" w:cs="Times New Roman"/>
          <w:sz w:val="16"/>
          <w:szCs w:val="32"/>
        </w:rPr>
        <w:t>）。兩種探究取向教學模式之分析與比較。</w:t>
      </w:r>
      <w:r w:rsidRPr="005206B5">
        <w:rPr>
          <w:rFonts w:ascii="Times New Roman" w:eastAsia="標楷體" w:hAnsi="Times New Roman" w:cs="Times New Roman"/>
          <w:b/>
          <w:sz w:val="16"/>
          <w:szCs w:val="32"/>
        </w:rPr>
        <w:t>科學教育月刊</w:t>
      </w:r>
      <w:r w:rsidRPr="005206B5">
        <w:rPr>
          <w:rFonts w:ascii="Times New Roman" w:eastAsia="標楷體" w:hAnsi="Times New Roman" w:cs="Times New Roman"/>
          <w:sz w:val="16"/>
          <w:szCs w:val="32"/>
        </w:rPr>
        <w:t>，</w:t>
      </w:r>
      <w:r w:rsidRPr="005206B5">
        <w:rPr>
          <w:rFonts w:ascii="Times New Roman" w:eastAsia="標楷體" w:hAnsi="Times New Roman" w:cs="Times New Roman"/>
          <w:b/>
          <w:sz w:val="16"/>
          <w:szCs w:val="32"/>
        </w:rPr>
        <w:t>305</w:t>
      </w:r>
      <w:r w:rsidRPr="005206B5">
        <w:rPr>
          <w:rFonts w:ascii="Times New Roman" w:eastAsia="標楷體" w:hAnsi="Times New Roman" w:cs="Times New Roman"/>
          <w:sz w:val="16"/>
          <w:szCs w:val="32"/>
        </w:rPr>
        <w:t>，</w:t>
      </w:r>
      <w:r w:rsidRPr="005206B5">
        <w:rPr>
          <w:rFonts w:ascii="Times New Roman" w:eastAsia="標楷體" w:hAnsi="Times New Roman" w:cs="Times New Roman"/>
          <w:sz w:val="16"/>
          <w:szCs w:val="32"/>
        </w:rPr>
        <w:t>4-19</w:t>
      </w:r>
      <w:r w:rsidRPr="005206B5">
        <w:rPr>
          <w:rFonts w:ascii="Times New Roman" w:eastAsia="標楷體" w:hAnsi="Times New Roman" w:cs="Times New Roman"/>
          <w:sz w:val="16"/>
          <w:szCs w:val="32"/>
        </w:rPr>
        <w:t>。</w:t>
      </w:r>
    </w:p>
    <w:p w14:paraId="3B45422C" w14:textId="72987F79" w:rsidR="002E36DA" w:rsidRPr="005206B5" w:rsidRDefault="007067D0" w:rsidP="005206B5">
      <w:pPr>
        <w:pStyle w:val="a6"/>
        <w:numPr>
          <w:ilvl w:val="0"/>
          <w:numId w:val="4"/>
        </w:numPr>
        <w:spacing w:line="240" w:lineRule="exact"/>
        <w:ind w:leftChars="0"/>
        <w:jc w:val="both"/>
        <w:rPr>
          <w:rFonts w:ascii="Times New Roman" w:eastAsia="標楷體" w:hAnsi="Times New Roman" w:cs="Times New Roman"/>
          <w:sz w:val="16"/>
          <w:szCs w:val="32"/>
        </w:rPr>
      </w:pPr>
      <w:r w:rsidRPr="005206B5">
        <w:rPr>
          <w:rFonts w:ascii="Times New Roman" w:eastAsia="標楷體" w:hAnsi="Times New Roman" w:cs="Times New Roman" w:hint="eastAsia"/>
          <w:sz w:val="16"/>
          <w:szCs w:val="32"/>
        </w:rPr>
        <w:t>徐靜嫻</w:t>
      </w:r>
      <w:r w:rsidRPr="005206B5">
        <w:rPr>
          <w:rFonts w:ascii="Times New Roman" w:eastAsia="標楷體" w:hAnsi="Times New Roman" w:cs="Times New Roman"/>
          <w:sz w:val="16"/>
          <w:szCs w:val="32"/>
        </w:rPr>
        <w:t>（</w:t>
      </w:r>
      <w:r w:rsidRPr="005206B5">
        <w:rPr>
          <w:rFonts w:ascii="Times New Roman" w:eastAsia="標楷體" w:hAnsi="Times New Roman" w:cs="Times New Roman"/>
          <w:sz w:val="16"/>
          <w:szCs w:val="32"/>
        </w:rPr>
        <w:t>20</w:t>
      </w:r>
      <w:r w:rsidRPr="005206B5">
        <w:rPr>
          <w:rFonts w:ascii="Times New Roman" w:eastAsia="標楷體" w:hAnsi="Times New Roman" w:cs="Times New Roman" w:hint="eastAsia"/>
          <w:sz w:val="16"/>
          <w:szCs w:val="32"/>
        </w:rPr>
        <w:t>20</w:t>
      </w:r>
      <w:r w:rsidRPr="005206B5">
        <w:rPr>
          <w:rFonts w:ascii="Times New Roman" w:eastAsia="標楷體" w:hAnsi="Times New Roman" w:cs="Times New Roman"/>
          <w:sz w:val="16"/>
          <w:szCs w:val="32"/>
        </w:rPr>
        <w:t>）。</w:t>
      </w:r>
      <w:r w:rsidRPr="005206B5">
        <w:rPr>
          <w:rFonts w:ascii="Times New Roman" w:eastAsia="標楷體" w:hAnsi="Times New Roman" w:cs="Times New Roman" w:hint="eastAsia"/>
          <w:sz w:val="16"/>
          <w:szCs w:val="32"/>
        </w:rPr>
        <w:t>一個素養</w:t>
      </w:r>
      <w:proofErr w:type="gramStart"/>
      <w:r w:rsidRPr="005206B5">
        <w:rPr>
          <w:rFonts w:ascii="Times New Roman" w:eastAsia="標楷體" w:hAnsi="Times New Roman" w:cs="Times New Roman" w:hint="eastAsia"/>
          <w:sz w:val="16"/>
          <w:szCs w:val="32"/>
        </w:rPr>
        <w:t>導向師培課程</w:t>
      </w:r>
      <w:proofErr w:type="gramEnd"/>
      <w:r w:rsidRPr="005206B5">
        <w:rPr>
          <w:rFonts w:ascii="Times New Roman" w:eastAsia="標楷體" w:hAnsi="Times New Roman" w:cs="Times New Roman" w:hint="eastAsia"/>
          <w:sz w:val="16"/>
          <w:szCs w:val="32"/>
        </w:rPr>
        <w:t>之實踐與反思：以</w:t>
      </w:r>
      <w:r w:rsidRPr="005206B5">
        <w:rPr>
          <w:rFonts w:ascii="Times New Roman" w:eastAsia="標楷體" w:hAnsi="Times New Roman" w:cs="Times New Roman" w:hint="eastAsia"/>
          <w:sz w:val="16"/>
          <w:szCs w:val="32"/>
        </w:rPr>
        <w:t xml:space="preserve">PBL </w:t>
      </w:r>
      <w:r w:rsidRPr="005206B5">
        <w:rPr>
          <w:rFonts w:ascii="Times New Roman" w:eastAsia="標楷體" w:hAnsi="Times New Roman" w:cs="Times New Roman" w:hint="eastAsia"/>
          <w:sz w:val="16"/>
          <w:szCs w:val="32"/>
        </w:rPr>
        <w:t>融入兒童文學課程為例。</w:t>
      </w:r>
      <w:r w:rsidRPr="005206B5">
        <w:rPr>
          <w:rFonts w:ascii="Times New Roman" w:eastAsia="標楷體" w:hAnsi="Times New Roman" w:cs="Times New Roman" w:hint="eastAsia"/>
          <w:b/>
          <w:sz w:val="16"/>
          <w:szCs w:val="32"/>
        </w:rPr>
        <w:t>師資培育與教師專業發展期刊</w:t>
      </w:r>
      <w:r w:rsidRPr="005206B5">
        <w:rPr>
          <w:rFonts w:ascii="Times New Roman" w:eastAsia="標楷體" w:hAnsi="Times New Roman" w:cs="Times New Roman" w:hint="eastAsia"/>
          <w:sz w:val="16"/>
          <w:szCs w:val="32"/>
        </w:rPr>
        <w:t>，</w:t>
      </w:r>
      <w:r w:rsidRPr="005206B5">
        <w:rPr>
          <w:rFonts w:ascii="Times New Roman" w:eastAsia="標楷體" w:hAnsi="Times New Roman" w:cs="Times New Roman" w:hint="eastAsia"/>
          <w:b/>
          <w:sz w:val="16"/>
          <w:szCs w:val="32"/>
        </w:rPr>
        <w:t>13</w:t>
      </w:r>
      <w:r w:rsidRPr="005206B5">
        <w:rPr>
          <w:rFonts w:ascii="Times New Roman" w:eastAsia="標楷體" w:hAnsi="Times New Roman" w:cs="Times New Roman"/>
          <w:sz w:val="16"/>
          <w:szCs w:val="32"/>
        </w:rPr>
        <w:t>（</w:t>
      </w:r>
      <w:r w:rsidRPr="005206B5">
        <w:rPr>
          <w:rFonts w:ascii="Times New Roman" w:eastAsia="標楷體" w:hAnsi="Times New Roman" w:cs="Times New Roman" w:hint="eastAsia"/>
          <w:sz w:val="16"/>
          <w:szCs w:val="32"/>
        </w:rPr>
        <w:t>2</w:t>
      </w:r>
      <w:r w:rsidRPr="005206B5">
        <w:rPr>
          <w:rFonts w:ascii="Times New Roman" w:eastAsia="標楷體" w:hAnsi="Times New Roman" w:cs="Times New Roman"/>
          <w:sz w:val="16"/>
          <w:szCs w:val="32"/>
        </w:rPr>
        <w:t>）</w:t>
      </w:r>
      <w:r w:rsidRPr="005206B5">
        <w:rPr>
          <w:rFonts w:ascii="Times New Roman" w:eastAsia="標楷體" w:hAnsi="Times New Roman" w:cs="Times New Roman" w:hint="eastAsia"/>
          <w:sz w:val="16"/>
          <w:szCs w:val="32"/>
        </w:rPr>
        <w:t>，</w:t>
      </w:r>
      <w:r w:rsidRPr="005206B5">
        <w:rPr>
          <w:rFonts w:ascii="Times New Roman" w:eastAsia="標楷體" w:hAnsi="Times New Roman" w:cs="Times New Roman" w:hint="eastAsia"/>
          <w:sz w:val="16"/>
          <w:szCs w:val="32"/>
        </w:rPr>
        <w:t>27-58</w:t>
      </w:r>
      <w:r w:rsidRPr="005206B5">
        <w:rPr>
          <w:rFonts w:ascii="Times New Roman" w:eastAsia="標楷體" w:hAnsi="Times New Roman" w:cs="Times New Roman" w:hint="eastAsia"/>
          <w:sz w:val="16"/>
          <w:szCs w:val="32"/>
        </w:rPr>
        <w:t>。</w:t>
      </w:r>
    </w:p>
    <w:p w14:paraId="5F5F2922" w14:textId="690FF1E2" w:rsidR="00CF320D" w:rsidRPr="005206B5" w:rsidRDefault="007067D0" w:rsidP="005206B5">
      <w:pPr>
        <w:pStyle w:val="a6"/>
        <w:numPr>
          <w:ilvl w:val="0"/>
          <w:numId w:val="4"/>
        </w:numPr>
        <w:spacing w:line="240" w:lineRule="exact"/>
        <w:ind w:leftChars="0"/>
        <w:jc w:val="both"/>
        <w:rPr>
          <w:rFonts w:ascii="Times New Roman" w:eastAsia="標楷體" w:hAnsi="Times New Roman" w:cs="Times New Roman"/>
          <w:sz w:val="16"/>
          <w:szCs w:val="32"/>
        </w:rPr>
      </w:pPr>
      <w:r w:rsidRPr="005206B5">
        <w:rPr>
          <w:rFonts w:ascii="Times New Roman" w:eastAsia="標楷體" w:hAnsi="Times New Roman" w:cs="Times New Roman" w:hint="eastAsia"/>
          <w:sz w:val="16"/>
          <w:szCs w:val="32"/>
        </w:rPr>
        <w:t>吳翠玲</w:t>
      </w:r>
      <w:r w:rsidRPr="005206B5">
        <w:rPr>
          <w:rFonts w:ascii="Times New Roman" w:eastAsia="標楷體" w:hAnsi="Times New Roman" w:cs="Times New Roman"/>
          <w:sz w:val="16"/>
          <w:szCs w:val="32"/>
        </w:rPr>
        <w:t>（</w:t>
      </w:r>
      <w:r w:rsidRPr="005206B5">
        <w:rPr>
          <w:rFonts w:ascii="Times New Roman" w:eastAsia="標楷體" w:hAnsi="Times New Roman" w:cs="Times New Roman"/>
          <w:sz w:val="16"/>
          <w:szCs w:val="32"/>
        </w:rPr>
        <w:t>20</w:t>
      </w:r>
      <w:r w:rsidRPr="005206B5">
        <w:rPr>
          <w:rFonts w:ascii="Times New Roman" w:eastAsia="標楷體" w:hAnsi="Times New Roman" w:cs="Times New Roman" w:hint="eastAsia"/>
          <w:sz w:val="16"/>
          <w:szCs w:val="32"/>
        </w:rPr>
        <w:t>19</w:t>
      </w:r>
      <w:r w:rsidRPr="005206B5">
        <w:rPr>
          <w:rFonts w:ascii="Times New Roman" w:eastAsia="標楷體" w:hAnsi="Times New Roman" w:cs="Times New Roman"/>
          <w:sz w:val="16"/>
          <w:szCs w:val="32"/>
        </w:rPr>
        <w:t>）</w:t>
      </w:r>
      <w:r w:rsidRPr="005206B5">
        <w:rPr>
          <w:rFonts w:ascii="Times New Roman" w:eastAsia="標楷體" w:hAnsi="Times New Roman" w:cs="Times New Roman" w:hint="eastAsia"/>
          <w:sz w:val="16"/>
          <w:szCs w:val="32"/>
        </w:rPr>
        <w:t>。專案式學習課程設計之個案研究：美國高中生華語文化探究專案。</w:t>
      </w:r>
      <w:r w:rsidRPr="005206B5">
        <w:rPr>
          <w:rFonts w:ascii="Times New Roman" w:eastAsia="標楷體" w:hAnsi="Times New Roman" w:cs="Times New Roman" w:hint="eastAsia"/>
          <w:b/>
          <w:sz w:val="16"/>
          <w:szCs w:val="32"/>
        </w:rPr>
        <w:t>課程與教學季刊</w:t>
      </w:r>
      <w:r w:rsidRPr="005206B5">
        <w:rPr>
          <w:rFonts w:ascii="Times New Roman" w:eastAsia="標楷體" w:hAnsi="Times New Roman" w:cs="Times New Roman" w:hint="eastAsia"/>
          <w:sz w:val="16"/>
          <w:szCs w:val="32"/>
        </w:rPr>
        <w:t>，</w:t>
      </w:r>
      <w:r w:rsidRPr="005206B5">
        <w:rPr>
          <w:rFonts w:ascii="Times New Roman" w:eastAsia="標楷體" w:hAnsi="Times New Roman" w:cs="Times New Roman" w:hint="eastAsia"/>
          <w:b/>
          <w:sz w:val="16"/>
          <w:szCs w:val="32"/>
        </w:rPr>
        <w:t>22</w:t>
      </w:r>
      <w:r w:rsidRPr="005206B5">
        <w:rPr>
          <w:rFonts w:ascii="Times New Roman" w:eastAsia="標楷體" w:hAnsi="Times New Roman" w:cs="Times New Roman"/>
          <w:sz w:val="16"/>
          <w:szCs w:val="32"/>
        </w:rPr>
        <w:t>（</w:t>
      </w:r>
      <w:r w:rsidRPr="005206B5">
        <w:rPr>
          <w:rFonts w:ascii="Times New Roman" w:eastAsia="標楷體" w:hAnsi="Times New Roman" w:cs="Times New Roman" w:hint="eastAsia"/>
          <w:sz w:val="16"/>
          <w:szCs w:val="32"/>
        </w:rPr>
        <w:t>3</w:t>
      </w:r>
      <w:r w:rsidRPr="005206B5">
        <w:rPr>
          <w:rFonts w:ascii="Times New Roman" w:eastAsia="標楷體" w:hAnsi="Times New Roman" w:cs="Times New Roman"/>
          <w:sz w:val="16"/>
          <w:szCs w:val="32"/>
        </w:rPr>
        <w:t>）</w:t>
      </w:r>
      <w:r w:rsidRPr="005206B5">
        <w:rPr>
          <w:rFonts w:ascii="Times New Roman" w:eastAsia="標楷體" w:hAnsi="Times New Roman" w:cs="Times New Roman" w:hint="eastAsia"/>
          <w:sz w:val="16"/>
          <w:szCs w:val="32"/>
        </w:rPr>
        <w:t>，</w:t>
      </w:r>
      <w:r w:rsidRPr="005206B5">
        <w:rPr>
          <w:rFonts w:ascii="Times New Roman" w:eastAsia="標楷體" w:hAnsi="Times New Roman" w:cs="Times New Roman" w:hint="eastAsia"/>
          <w:sz w:val="16"/>
          <w:szCs w:val="32"/>
        </w:rPr>
        <w:t>31-54</w:t>
      </w:r>
      <w:r w:rsidRPr="005206B5">
        <w:rPr>
          <w:rFonts w:ascii="Times New Roman" w:eastAsia="標楷體" w:hAnsi="Times New Roman" w:cs="Times New Roman" w:hint="eastAsia"/>
          <w:sz w:val="16"/>
          <w:szCs w:val="32"/>
        </w:rPr>
        <w:t>。</w:t>
      </w:r>
    </w:p>
    <w:p w14:paraId="35B48199" w14:textId="51685273" w:rsidR="00D85A68" w:rsidRPr="005206B5" w:rsidRDefault="00CF320D" w:rsidP="005206B5">
      <w:pPr>
        <w:pageBreakBefore/>
        <w:jc w:val="both"/>
        <w:rPr>
          <w:rFonts w:ascii="Times New Roman" w:eastAsia="標楷體" w:hAnsi="Times New Roman" w:cs="Times New Roman"/>
          <w:b/>
          <w:color w:val="000000" w:themeColor="text1"/>
          <w:sz w:val="32"/>
        </w:rPr>
      </w:pPr>
      <w:r w:rsidRPr="005206B5">
        <w:rPr>
          <w:rFonts w:ascii="Times New Roman" w:eastAsia="標楷體" w:hAnsi="Times New Roman" w:cs="Times New Roman"/>
          <w:b/>
          <w:color w:val="000000" w:themeColor="text1"/>
          <w:sz w:val="32"/>
        </w:rPr>
        <w:lastRenderedPageBreak/>
        <w:t>國立高雄科技大學「問題</w:t>
      </w:r>
      <w:r w:rsidRPr="005206B5">
        <w:rPr>
          <w:rFonts w:ascii="Times New Roman" w:eastAsia="標楷體" w:hAnsi="Times New Roman" w:cs="Times New Roman" w:hint="eastAsia"/>
          <w:b/>
          <w:color w:val="000000" w:themeColor="text1"/>
          <w:sz w:val="32"/>
        </w:rPr>
        <w:t>與專題</w:t>
      </w:r>
      <w:r w:rsidRPr="005206B5">
        <w:rPr>
          <w:rFonts w:ascii="Times New Roman" w:eastAsia="標楷體" w:hAnsi="Times New Roman" w:cs="Times New Roman"/>
          <w:b/>
          <w:color w:val="000000" w:themeColor="text1"/>
          <w:sz w:val="32"/>
        </w:rPr>
        <w:t>導向</w:t>
      </w:r>
      <w:r w:rsidRPr="005206B5">
        <w:rPr>
          <w:rFonts w:ascii="Times New Roman" w:eastAsia="標楷體" w:hAnsi="Times New Roman" w:cs="Times New Roman" w:hint="eastAsia"/>
          <w:b/>
          <w:color w:val="000000" w:themeColor="text1"/>
          <w:sz w:val="32"/>
        </w:rPr>
        <w:t>學習</w:t>
      </w:r>
      <w:r w:rsidRPr="005206B5">
        <w:rPr>
          <w:rFonts w:ascii="Times New Roman" w:eastAsia="標楷體" w:hAnsi="Times New Roman" w:cs="Times New Roman" w:hint="eastAsia"/>
          <w:b/>
          <w:color w:val="000000" w:themeColor="text1"/>
          <w:sz w:val="32"/>
        </w:rPr>
        <w:t>(PBL)</w:t>
      </w:r>
      <w:r w:rsidRPr="005206B5">
        <w:rPr>
          <w:rFonts w:ascii="Times New Roman" w:eastAsia="標楷體" w:hAnsi="Times New Roman" w:cs="Times New Roman"/>
          <w:b/>
          <w:color w:val="000000" w:themeColor="text1"/>
          <w:sz w:val="32"/>
        </w:rPr>
        <w:t>課程」補助申請表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9"/>
        <w:gridCol w:w="1843"/>
        <w:gridCol w:w="284"/>
        <w:gridCol w:w="2551"/>
        <w:gridCol w:w="1276"/>
        <w:gridCol w:w="3118"/>
      </w:tblGrid>
      <w:tr w:rsidR="00165C21" w:rsidRPr="005206B5" w14:paraId="793319AE" w14:textId="77777777" w:rsidTr="00954654">
        <w:trPr>
          <w:trHeight w:val="394"/>
          <w:jc w:val="center"/>
        </w:trPr>
        <w:tc>
          <w:tcPr>
            <w:tcW w:w="10191" w:type="dxa"/>
            <w:gridSpan w:val="6"/>
            <w:tcBorders>
              <w:top w:val="single" w:sz="12" w:space="0" w:color="auto"/>
              <w:bottom w:val="single" w:sz="12" w:space="0" w:color="auto"/>
            </w:tcBorders>
            <w:shd w:val="clear" w:color="auto" w:fill="D9D9D9" w:themeFill="background1" w:themeFillShade="D9"/>
            <w:vAlign w:val="center"/>
          </w:tcPr>
          <w:p w14:paraId="23D5B254" w14:textId="0106308B" w:rsidR="00601BFE" w:rsidRPr="005206B5" w:rsidRDefault="00165C21" w:rsidP="005206B5">
            <w:pPr>
              <w:tabs>
                <w:tab w:val="left" w:pos="9975"/>
              </w:tabs>
              <w:snapToGrid w:val="0"/>
              <w:jc w:val="both"/>
              <w:rPr>
                <w:rFonts w:ascii="Times New Roman" w:eastAsia="標楷體" w:hAnsi="Times New Roman"/>
                <w:b/>
              </w:rPr>
            </w:pPr>
            <w:r w:rsidRPr="005206B5">
              <w:rPr>
                <w:rFonts w:ascii="Times New Roman" w:eastAsia="標楷體" w:hAnsi="Times New Roman" w:hint="eastAsia"/>
                <w:b/>
              </w:rPr>
              <w:t>計畫名稱：</w:t>
            </w:r>
          </w:p>
          <w:p w14:paraId="2BC1A6FD" w14:textId="17343A9F" w:rsidR="00165C21" w:rsidRPr="00637C51" w:rsidRDefault="00601BFE" w:rsidP="005206B5">
            <w:pPr>
              <w:tabs>
                <w:tab w:val="left" w:pos="9975"/>
              </w:tabs>
              <w:snapToGrid w:val="0"/>
              <w:jc w:val="both"/>
              <w:rPr>
                <w:rFonts w:ascii="Times New Roman" w:eastAsia="標楷體" w:hAnsi="Times New Roman"/>
                <w:b/>
                <w:color w:val="0070C0"/>
                <w:sz w:val="16"/>
                <w:szCs w:val="16"/>
              </w:rPr>
            </w:pPr>
            <w:r w:rsidRPr="00637C51">
              <w:rPr>
                <w:rFonts w:ascii="Times New Roman" w:eastAsia="標楷體" w:hAnsi="Times New Roman" w:hint="eastAsia"/>
                <w:color w:val="7F7F7F" w:themeColor="text1" w:themeTint="80"/>
                <w:sz w:val="16"/>
                <w:szCs w:val="16"/>
              </w:rPr>
              <w:t>包含教學策略解決方法、研究對象、探討科目及應變</w:t>
            </w:r>
            <w:proofErr w:type="gramStart"/>
            <w:r w:rsidRPr="00637C51">
              <w:rPr>
                <w:rFonts w:ascii="Times New Roman" w:eastAsia="標楷體" w:hAnsi="Times New Roman" w:hint="eastAsia"/>
                <w:color w:val="7F7F7F" w:themeColor="text1" w:themeTint="80"/>
                <w:sz w:val="16"/>
                <w:szCs w:val="16"/>
              </w:rPr>
              <w:t>變</w:t>
            </w:r>
            <w:proofErr w:type="gramEnd"/>
            <w:r w:rsidRPr="00637C51">
              <w:rPr>
                <w:rFonts w:ascii="Times New Roman" w:eastAsia="標楷體" w:hAnsi="Times New Roman" w:hint="eastAsia"/>
                <w:color w:val="7F7F7F" w:themeColor="text1" w:themeTint="80"/>
                <w:sz w:val="16"/>
                <w:szCs w:val="16"/>
              </w:rPr>
              <w:t>因主要問題</w:t>
            </w:r>
            <w:r w:rsidRPr="00637C51">
              <w:rPr>
                <w:rFonts w:ascii="Times New Roman" w:eastAsia="標楷體" w:hAnsi="Times New Roman" w:hint="eastAsia"/>
                <w:color w:val="7F7F7F" w:themeColor="text1" w:themeTint="80"/>
                <w:sz w:val="16"/>
                <w:szCs w:val="16"/>
              </w:rPr>
              <w:t>e</w:t>
            </w:r>
            <w:r w:rsidRPr="00637C51">
              <w:rPr>
                <w:rFonts w:ascii="Times New Roman" w:eastAsia="標楷體" w:hAnsi="Times New Roman"/>
                <w:color w:val="7F7F7F" w:themeColor="text1" w:themeTint="80"/>
                <w:sz w:val="16"/>
                <w:szCs w:val="16"/>
              </w:rPr>
              <w:t>x.</w:t>
            </w:r>
            <w:r w:rsidRPr="00637C51">
              <w:rPr>
                <w:rFonts w:ascii="Times New Roman" w:eastAsia="標楷體" w:hAnsi="Times New Roman" w:hint="eastAsia"/>
                <w:color w:val="7F7F7F" w:themeColor="text1" w:themeTint="80"/>
                <w:sz w:val="16"/>
                <w:szCs w:val="16"/>
              </w:rPr>
              <w:t>探討</w:t>
            </w:r>
            <w:proofErr w:type="gramStart"/>
            <w:r w:rsidRPr="00637C51">
              <w:rPr>
                <w:rFonts w:ascii="Times New Roman" w:eastAsia="標楷體" w:hAnsi="Times New Roman" w:hint="eastAsia"/>
                <w:color w:val="7F7F7F" w:themeColor="text1" w:themeTint="80"/>
                <w:sz w:val="16"/>
                <w:szCs w:val="16"/>
              </w:rPr>
              <w:t>同儕互評對</w:t>
            </w:r>
            <w:proofErr w:type="gramEnd"/>
            <w:r w:rsidRPr="00637C51">
              <w:rPr>
                <w:rFonts w:ascii="Times New Roman" w:eastAsia="標楷體" w:hAnsi="Times New Roman" w:hint="eastAsia"/>
                <w:color w:val="7F7F7F" w:themeColor="text1" w:themeTint="80"/>
                <w:sz w:val="16"/>
                <w:szCs w:val="16"/>
              </w:rPr>
              <w:t>大二學生有機化學學習動機之影響</w:t>
            </w:r>
          </w:p>
          <w:p w14:paraId="0AE47397" w14:textId="47FB6586" w:rsidR="00165C21" w:rsidRPr="005206B5" w:rsidRDefault="00165C21" w:rsidP="005206B5">
            <w:pPr>
              <w:snapToGrid w:val="0"/>
              <w:jc w:val="both"/>
              <w:rPr>
                <w:rFonts w:ascii="Times New Roman" w:eastAsia="標楷體" w:hAnsi="Times New Roman"/>
                <w:b/>
                <w:color w:val="000000" w:themeColor="text1"/>
                <w:sz w:val="20"/>
                <w:szCs w:val="20"/>
              </w:rPr>
            </w:pPr>
            <w:r w:rsidRPr="00637C51">
              <w:rPr>
                <w:rFonts w:ascii="Times New Roman" w:eastAsia="標楷體" w:hAnsi="Times New Roman" w:hint="eastAsia"/>
                <w:b/>
                <w:color w:val="FF0000"/>
                <w:sz w:val="16"/>
                <w:szCs w:val="16"/>
              </w:rPr>
              <w:t>※</w:t>
            </w:r>
            <w:r w:rsidR="00A25A1E" w:rsidRPr="00637C51">
              <w:rPr>
                <w:rFonts w:ascii="Times New Roman" w:eastAsia="標楷體" w:hAnsi="Times New Roman" w:hint="eastAsia"/>
                <w:b/>
                <w:color w:val="FF0000"/>
                <w:sz w:val="16"/>
                <w:szCs w:val="16"/>
              </w:rPr>
              <w:t>此</w:t>
            </w:r>
            <w:r w:rsidR="00A37AFF" w:rsidRPr="00637C51">
              <w:rPr>
                <w:rFonts w:ascii="Times New Roman" w:eastAsia="標楷體" w:hAnsi="Times New Roman" w:hint="eastAsia"/>
                <w:b/>
                <w:color w:val="FF0000"/>
                <w:sz w:val="16"/>
                <w:szCs w:val="16"/>
              </w:rPr>
              <w:t>為未來申請教育部教學實踐研究計畫之參考，</w:t>
            </w:r>
            <w:r w:rsidR="00A25A1E" w:rsidRPr="00637C51">
              <w:rPr>
                <w:rFonts w:ascii="Times New Roman" w:eastAsia="標楷體" w:hAnsi="Times New Roman" w:hint="eastAsia"/>
                <w:b/>
                <w:color w:val="FF0000"/>
                <w:sz w:val="16"/>
                <w:szCs w:val="16"/>
              </w:rPr>
              <w:t>非計畫正式名稱</w:t>
            </w:r>
            <w:r w:rsidRPr="00637C51">
              <w:rPr>
                <w:rFonts w:ascii="Times New Roman" w:eastAsia="標楷體" w:hAnsi="Times New Roman" w:hint="eastAsia"/>
                <w:b/>
                <w:color w:val="FF0000"/>
                <w:sz w:val="16"/>
                <w:szCs w:val="16"/>
              </w:rPr>
              <w:t>。</w:t>
            </w:r>
          </w:p>
        </w:tc>
      </w:tr>
      <w:tr w:rsidR="00CF320D" w:rsidRPr="005206B5" w14:paraId="79881843" w14:textId="77777777" w:rsidTr="00954654">
        <w:trPr>
          <w:trHeight w:val="426"/>
          <w:jc w:val="center"/>
        </w:trPr>
        <w:tc>
          <w:tcPr>
            <w:tcW w:w="1119" w:type="dxa"/>
            <w:vMerge w:val="restart"/>
            <w:tcBorders>
              <w:top w:val="single" w:sz="12" w:space="0" w:color="auto"/>
              <w:bottom w:val="single" w:sz="8" w:space="0" w:color="auto"/>
              <w:right w:val="single" w:sz="8" w:space="0" w:color="auto"/>
            </w:tcBorders>
            <w:shd w:val="clear" w:color="auto" w:fill="auto"/>
            <w:vAlign w:val="center"/>
          </w:tcPr>
          <w:p w14:paraId="3AC1648F" w14:textId="77777777" w:rsidR="00CF320D" w:rsidRPr="005206B5" w:rsidRDefault="00CF320D" w:rsidP="00D869CE">
            <w:pPr>
              <w:pStyle w:val="TableParagraph"/>
              <w:spacing w:line="260" w:lineRule="exact"/>
              <w:jc w:val="center"/>
              <w:rPr>
                <w:rFonts w:ascii="Times New Roman" w:eastAsia="標楷體" w:hAnsi="Times New Roman" w:cs="Times New Roman"/>
                <w:b/>
              </w:rPr>
            </w:pPr>
            <w:proofErr w:type="spellStart"/>
            <w:r w:rsidRPr="005206B5">
              <w:rPr>
                <w:rFonts w:ascii="Times New Roman" w:eastAsia="標楷體" w:hAnsi="Times New Roman" w:cs="Times New Roman"/>
                <w:b/>
              </w:rPr>
              <w:t>申請人</w:t>
            </w:r>
            <w:proofErr w:type="spellEnd"/>
          </w:p>
          <w:p w14:paraId="4ED2157F" w14:textId="283B9F3D" w:rsidR="00CF320D" w:rsidRPr="005206B5" w:rsidRDefault="00CF320D" w:rsidP="00D869CE">
            <w:pPr>
              <w:snapToGrid w:val="0"/>
              <w:spacing w:line="260" w:lineRule="exact"/>
              <w:jc w:val="both"/>
              <w:rPr>
                <w:rFonts w:ascii="Times New Roman" w:eastAsia="標楷體" w:hAnsi="Times New Roman"/>
                <w:b/>
              </w:rPr>
            </w:pPr>
            <w:r w:rsidRPr="005206B5">
              <w:rPr>
                <w:rFonts w:ascii="Times New Roman" w:eastAsia="標楷體" w:hAnsi="Times New Roman" w:cs="Times New Roman"/>
                <w:b/>
                <w:sz w:val="22"/>
              </w:rPr>
              <w:t>基本資料</w:t>
            </w:r>
          </w:p>
        </w:tc>
        <w:tc>
          <w:tcPr>
            <w:tcW w:w="1843" w:type="dxa"/>
            <w:tcBorders>
              <w:top w:val="single" w:sz="12" w:space="0" w:color="auto"/>
              <w:left w:val="single" w:sz="8" w:space="0" w:color="auto"/>
              <w:bottom w:val="single" w:sz="8" w:space="0" w:color="auto"/>
              <w:right w:val="single" w:sz="8" w:space="0" w:color="auto"/>
            </w:tcBorders>
            <w:shd w:val="clear" w:color="auto" w:fill="auto"/>
            <w:vAlign w:val="center"/>
          </w:tcPr>
          <w:p w14:paraId="6C8F8DEA" w14:textId="1258A01C" w:rsidR="00CF320D" w:rsidRPr="005206B5" w:rsidRDefault="00CF320D" w:rsidP="00D869CE">
            <w:pPr>
              <w:snapToGrid w:val="0"/>
              <w:spacing w:line="260" w:lineRule="exact"/>
              <w:jc w:val="center"/>
              <w:rPr>
                <w:rFonts w:ascii="Times New Roman" w:eastAsia="標楷體" w:hAnsi="Times New Roman"/>
                <w:b/>
                <w:sz w:val="22"/>
              </w:rPr>
            </w:pPr>
            <w:r w:rsidRPr="005206B5">
              <w:rPr>
                <w:rFonts w:ascii="Times New Roman" w:eastAsia="標楷體" w:hAnsi="Times New Roman" w:cs="Times New Roman"/>
                <w:sz w:val="22"/>
              </w:rPr>
              <w:t>姓名</w:t>
            </w:r>
          </w:p>
        </w:tc>
        <w:tc>
          <w:tcPr>
            <w:tcW w:w="2835"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5A442F9C" w14:textId="17176260" w:rsidR="00CF320D" w:rsidRPr="00637C51" w:rsidRDefault="00CF320D" w:rsidP="00D869CE">
            <w:pPr>
              <w:snapToGrid w:val="0"/>
              <w:spacing w:line="260" w:lineRule="exact"/>
              <w:jc w:val="both"/>
              <w:rPr>
                <w:rFonts w:ascii="Times New Roman" w:eastAsia="標楷體" w:hAnsi="Times New Roman"/>
                <w:b/>
                <w:szCs w:val="24"/>
              </w:rPr>
            </w:pPr>
          </w:p>
        </w:tc>
        <w:tc>
          <w:tcPr>
            <w:tcW w:w="1276" w:type="dxa"/>
            <w:tcBorders>
              <w:top w:val="single" w:sz="12" w:space="0" w:color="auto"/>
              <w:left w:val="single" w:sz="8" w:space="0" w:color="auto"/>
              <w:bottom w:val="single" w:sz="8" w:space="0" w:color="auto"/>
              <w:right w:val="single" w:sz="8" w:space="0" w:color="auto"/>
            </w:tcBorders>
            <w:shd w:val="clear" w:color="auto" w:fill="auto"/>
            <w:vAlign w:val="center"/>
          </w:tcPr>
          <w:p w14:paraId="04E35934" w14:textId="6D030772" w:rsidR="00CF320D" w:rsidRPr="005206B5" w:rsidRDefault="00CF320D" w:rsidP="00D869CE">
            <w:pPr>
              <w:snapToGrid w:val="0"/>
              <w:spacing w:line="260" w:lineRule="exact"/>
              <w:jc w:val="center"/>
              <w:rPr>
                <w:rFonts w:ascii="Times New Roman" w:eastAsia="標楷體" w:hAnsi="Times New Roman"/>
                <w:b/>
                <w:sz w:val="22"/>
              </w:rPr>
            </w:pPr>
            <w:r w:rsidRPr="005206B5">
              <w:rPr>
                <w:rFonts w:ascii="Times New Roman" w:eastAsia="標楷體" w:hAnsi="Times New Roman" w:cs="Times New Roman"/>
                <w:sz w:val="22"/>
              </w:rPr>
              <w:t>職稱</w:t>
            </w:r>
          </w:p>
        </w:tc>
        <w:tc>
          <w:tcPr>
            <w:tcW w:w="3118" w:type="dxa"/>
            <w:tcBorders>
              <w:top w:val="single" w:sz="12" w:space="0" w:color="auto"/>
              <w:left w:val="single" w:sz="8" w:space="0" w:color="auto"/>
              <w:bottom w:val="single" w:sz="8" w:space="0" w:color="auto"/>
            </w:tcBorders>
            <w:shd w:val="clear" w:color="auto" w:fill="auto"/>
            <w:vAlign w:val="center"/>
          </w:tcPr>
          <w:p w14:paraId="6DC6AA81" w14:textId="3D2E437B" w:rsidR="00CF320D" w:rsidRPr="005206B5" w:rsidRDefault="00CF320D" w:rsidP="00D869CE">
            <w:pPr>
              <w:snapToGrid w:val="0"/>
              <w:spacing w:line="260" w:lineRule="exact"/>
              <w:jc w:val="both"/>
              <w:rPr>
                <w:rFonts w:ascii="Times New Roman" w:eastAsia="標楷體" w:hAnsi="Times New Roman"/>
                <w:b/>
              </w:rPr>
            </w:pPr>
          </w:p>
        </w:tc>
      </w:tr>
      <w:tr w:rsidR="00CF320D" w:rsidRPr="005206B5" w14:paraId="6FB7E06D" w14:textId="77777777" w:rsidTr="00954654">
        <w:trPr>
          <w:trHeight w:val="689"/>
          <w:jc w:val="center"/>
        </w:trPr>
        <w:tc>
          <w:tcPr>
            <w:tcW w:w="1119" w:type="dxa"/>
            <w:vMerge/>
            <w:tcBorders>
              <w:top w:val="single" w:sz="8" w:space="0" w:color="auto"/>
              <w:bottom w:val="single" w:sz="8" w:space="0" w:color="auto"/>
              <w:right w:val="single" w:sz="8" w:space="0" w:color="auto"/>
            </w:tcBorders>
            <w:shd w:val="clear" w:color="auto" w:fill="auto"/>
            <w:vAlign w:val="center"/>
          </w:tcPr>
          <w:p w14:paraId="7967C1DD" w14:textId="77777777" w:rsidR="00CF320D" w:rsidRPr="005206B5" w:rsidRDefault="00CF320D" w:rsidP="00D869CE">
            <w:pPr>
              <w:snapToGrid w:val="0"/>
              <w:spacing w:line="260" w:lineRule="exact"/>
              <w:jc w:val="both"/>
              <w:rPr>
                <w:rFonts w:ascii="Times New Roman" w:eastAsia="標楷體" w:hAnsi="Times New Roman"/>
                <w:b/>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1C853E0A" w14:textId="28417FE0" w:rsidR="00CF320D" w:rsidRPr="005206B5" w:rsidRDefault="00CF320D" w:rsidP="00D869CE">
            <w:pPr>
              <w:snapToGrid w:val="0"/>
              <w:spacing w:line="260" w:lineRule="exact"/>
              <w:jc w:val="center"/>
              <w:rPr>
                <w:rFonts w:ascii="Times New Roman" w:eastAsia="標楷體" w:hAnsi="Times New Roman"/>
                <w:b/>
                <w:sz w:val="22"/>
              </w:rPr>
            </w:pPr>
            <w:r w:rsidRPr="005206B5">
              <w:rPr>
                <w:rFonts w:ascii="Times New Roman" w:eastAsia="標楷體" w:hAnsi="Times New Roman" w:cs="Times New Roman"/>
                <w:sz w:val="22"/>
              </w:rPr>
              <w:t>學院</w:t>
            </w:r>
            <w:r w:rsidRPr="005206B5">
              <w:rPr>
                <w:rFonts w:ascii="Times New Roman" w:eastAsia="標楷體" w:hAnsi="Times New Roman" w:cs="Times New Roman"/>
                <w:sz w:val="22"/>
              </w:rPr>
              <w:br/>
              <w:t>(</w:t>
            </w:r>
            <w:r w:rsidRPr="005206B5">
              <w:rPr>
                <w:rFonts w:ascii="Times New Roman" w:eastAsia="標楷體" w:hAnsi="Times New Roman" w:cs="Times New Roman"/>
                <w:sz w:val="22"/>
              </w:rPr>
              <w:t>所屬校區</w:t>
            </w:r>
            <w:r w:rsidRPr="005206B5">
              <w:rPr>
                <w:rFonts w:ascii="Times New Roman" w:eastAsia="標楷體" w:hAnsi="Times New Roman" w:cs="Times New Roman"/>
                <w:sz w:val="22"/>
              </w:rPr>
              <w:t>)</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D377BC" w14:textId="111CD3F3" w:rsidR="00CF320D" w:rsidRPr="00637C51" w:rsidRDefault="00CF320D" w:rsidP="00D869CE">
            <w:pPr>
              <w:pStyle w:val="TableParagraph"/>
              <w:spacing w:line="260" w:lineRule="exact"/>
              <w:jc w:val="both"/>
              <w:rPr>
                <w:rFonts w:ascii="Times New Roman" w:eastAsia="標楷體" w:hAnsi="Times New Roman" w:cs="Times New Roman"/>
                <w:b/>
                <w:color w:val="0070C0"/>
                <w:sz w:val="24"/>
                <w:szCs w:val="24"/>
                <w:lang w:eastAsia="zh-TW"/>
              </w:rPr>
            </w:pPr>
          </w:p>
          <w:p w14:paraId="3EA9B7C3" w14:textId="7EBD024B" w:rsidR="00CF320D" w:rsidRPr="00637C51" w:rsidRDefault="00CF320D" w:rsidP="00D869CE">
            <w:pPr>
              <w:snapToGrid w:val="0"/>
              <w:spacing w:line="260" w:lineRule="exact"/>
              <w:jc w:val="both"/>
              <w:rPr>
                <w:rFonts w:ascii="Times New Roman" w:eastAsia="標楷體" w:hAnsi="Times New Roman"/>
                <w:b/>
                <w:szCs w:val="24"/>
              </w:rPr>
            </w:pPr>
            <w:r w:rsidRPr="00637C51">
              <w:rPr>
                <w:rFonts w:ascii="Times New Roman" w:eastAsia="標楷體" w:hAnsi="Times New Roman" w:cs="Times New Roman"/>
                <w:szCs w:val="24"/>
              </w:rPr>
              <w:t xml:space="preserve">（　　</w:t>
            </w:r>
            <w:r w:rsidR="00D869CE">
              <w:rPr>
                <w:rFonts w:ascii="Times New Roman" w:eastAsia="標楷體" w:hAnsi="Times New Roman" w:cs="Times New Roman" w:hint="eastAsia"/>
                <w:szCs w:val="24"/>
              </w:rPr>
              <w:t xml:space="preserve">　　</w:t>
            </w:r>
            <w:r w:rsidRPr="00637C51">
              <w:rPr>
                <w:rFonts w:ascii="Times New Roman" w:eastAsia="標楷體" w:hAnsi="Times New Roman" w:cs="Times New Roman"/>
                <w:szCs w:val="24"/>
              </w:rPr>
              <w:t xml:space="preserve">　　　校區）</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FFB7B2D" w14:textId="6A72BA02" w:rsidR="00CF320D" w:rsidRPr="005206B5" w:rsidRDefault="00CF320D" w:rsidP="00D869CE">
            <w:pPr>
              <w:snapToGrid w:val="0"/>
              <w:spacing w:line="260" w:lineRule="exact"/>
              <w:jc w:val="center"/>
              <w:rPr>
                <w:rFonts w:ascii="Times New Roman" w:eastAsia="標楷體" w:hAnsi="Times New Roman"/>
                <w:b/>
                <w:sz w:val="22"/>
              </w:rPr>
            </w:pPr>
            <w:r w:rsidRPr="005206B5">
              <w:rPr>
                <w:rFonts w:ascii="Times New Roman" w:eastAsia="標楷體" w:hAnsi="Times New Roman" w:cs="Times New Roman"/>
                <w:sz w:val="22"/>
              </w:rPr>
              <w:t>系所</w:t>
            </w:r>
          </w:p>
        </w:tc>
        <w:tc>
          <w:tcPr>
            <w:tcW w:w="3118" w:type="dxa"/>
            <w:tcBorders>
              <w:top w:val="single" w:sz="8" w:space="0" w:color="auto"/>
              <w:left w:val="single" w:sz="8" w:space="0" w:color="auto"/>
              <w:bottom w:val="single" w:sz="8" w:space="0" w:color="auto"/>
            </w:tcBorders>
            <w:shd w:val="clear" w:color="auto" w:fill="auto"/>
            <w:vAlign w:val="center"/>
          </w:tcPr>
          <w:p w14:paraId="1BB7A815" w14:textId="5B1F09AD" w:rsidR="00CF320D" w:rsidRPr="005206B5" w:rsidRDefault="00CF320D" w:rsidP="00D869CE">
            <w:pPr>
              <w:snapToGrid w:val="0"/>
              <w:spacing w:line="260" w:lineRule="exact"/>
              <w:jc w:val="both"/>
              <w:rPr>
                <w:rFonts w:ascii="Times New Roman" w:eastAsia="標楷體" w:hAnsi="Times New Roman"/>
                <w:b/>
              </w:rPr>
            </w:pPr>
          </w:p>
        </w:tc>
      </w:tr>
      <w:tr w:rsidR="00CF320D" w:rsidRPr="005206B5" w14:paraId="68108121" w14:textId="77777777" w:rsidTr="00954654">
        <w:trPr>
          <w:trHeight w:val="423"/>
          <w:jc w:val="center"/>
        </w:trPr>
        <w:tc>
          <w:tcPr>
            <w:tcW w:w="1119" w:type="dxa"/>
            <w:vMerge/>
            <w:tcBorders>
              <w:top w:val="single" w:sz="8" w:space="0" w:color="auto"/>
              <w:bottom w:val="single" w:sz="8" w:space="0" w:color="auto"/>
              <w:right w:val="single" w:sz="8" w:space="0" w:color="auto"/>
            </w:tcBorders>
            <w:shd w:val="clear" w:color="auto" w:fill="auto"/>
            <w:vAlign w:val="center"/>
          </w:tcPr>
          <w:p w14:paraId="1F8D4B97" w14:textId="77777777" w:rsidR="00CF320D" w:rsidRPr="005206B5" w:rsidRDefault="00CF320D" w:rsidP="00D869CE">
            <w:pPr>
              <w:snapToGrid w:val="0"/>
              <w:spacing w:line="260" w:lineRule="exact"/>
              <w:jc w:val="both"/>
              <w:rPr>
                <w:rFonts w:ascii="Times New Roman" w:eastAsia="標楷體" w:hAnsi="Times New Roman"/>
                <w:b/>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0A999176" w14:textId="4E56BD96" w:rsidR="00CF320D" w:rsidRPr="005206B5" w:rsidRDefault="00CF320D" w:rsidP="00D869CE">
            <w:pPr>
              <w:snapToGrid w:val="0"/>
              <w:spacing w:line="260" w:lineRule="exact"/>
              <w:jc w:val="center"/>
              <w:rPr>
                <w:rFonts w:ascii="Times New Roman" w:eastAsia="標楷體" w:hAnsi="Times New Roman"/>
                <w:b/>
                <w:sz w:val="22"/>
              </w:rPr>
            </w:pPr>
            <w:r w:rsidRPr="005206B5">
              <w:rPr>
                <w:rFonts w:ascii="Times New Roman" w:eastAsia="標楷體" w:hAnsi="Times New Roman" w:cs="Times New Roman"/>
                <w:sz w:val="22"/>
              </w:rPr>
              <w:t>聯絡方式</w:t>
            </w:r>
          </w:p>
        </w:tc>
        <w:tc>
          <w:tcPr>
            <w:tcW w:w="7229" w:type="dxa"/>
            <w:gridSpan w:val="4"/>
            <w:tcBorders>
              <w:top w:val="single" w:sz="8" w:space="0" w:color="auto"/>
              <w:left w:val="single" w:sz="8" w:space="0" w:color="auto"/>
              <w:bottom w:val="single" w:sz="8" w:space="0" w:color="auto"/>
            </w:tcBorders>
            <w:shd w:val="clear" w:color="auto" w:fill="auto"/>
            <w:vAlign w:val="center"/>
          </w:tcPr>
          <w:p w14:paraId="7C29BBA4" w14:textId="07E095B1" w:rsidR="00CF320D" w:rsidRPr="00637C51" w:rsidRDefault="00CF320D" w:rsidP="00D869CE">
            <w:pPr>
              <w:snapToGrid w:val="0"/>
              <w:spacing w:line="260" w:lineRule="exact"/>
              <w:jc w:val="both"/>
              <w:rPr>
                <w:rFonts w:ascii="Times New Roman" w:eastAsia="標楷體" w:hAnsi="Times New Roman"/>
                <w:b/>
                <w:szCs w:val="24"/>
              </w:rPr>
            </w:pPr>
            <w:r w:rsidRPr="00637C51">
              <w:rPr>
                <w:rFonts w:ascii="Times New Roman" w:eastAsia="標楷體" w:hAnsi="Times New Roman" w:cs="Times New Roman"/>
                <w:szCs w:val="24"/>
              </w:rPr>
              <w:t>分機：</w:t>
            </w:r>
            <w:r w:rsidRPr="00637C51">
              <w:rPr>
                <w:rFonts w:ascii="Times New Roman" w:eastAsia="標楷體" w:hAnsi="Times New Roman" w:cs="Times New Roman"/>
                <w:szCs w:val="24"/>
              </w:rPr>
              <w:t xml:space="preserve">  </w:t>
            </w:r>
            <w:r w:rsidR="00382E44" w:rsidRPr="00637C51">
              <w:rPr>
                <w:rFonts w:ascii="Times New Roman" w:eastAsia="標楷體" w:hAnsi="Times New Roman" w:cs="Times New Roman"/>
                <w:szCs w:val="24"/>
              </w:rPr>
              <w:t xml:space="preserve">  </w:t>
            </w:r>
            <w:r w:rsidRPr="00637C51">
              <w:rPr>
                <w:rFonts w:ascii="Times New Roman" w:eastAsia="標楷體" w:hAnsi="Times New Roman" w:cs="Times New Roman"/>
                <w:szCs w:val="24"/>
              </w:rPr>
              <w:t xml:space="preserve">        </w:t>
            </w:r>
            <w:r w:rsidR="00D869CE">
              <w:rPr>
                <w:rFonts w:ascii="Times New Roman" w:eastAsia="標楷體" w:hAnsi="Times New Roman" w:cs="Times New Roman" w:hint="eastAsia"/>
                <w:szCs w:val="24"/>
              </w:rPr>
              <w:t xml:space="preserve"> </w:t>
            </w:r>
            <w:r w:rsidR="00382E44" w:rsidRPr="00637C51">
              <w:rPr>
                <w:rFonts w:ascii="Times New Roman" w:eastAsia="標楷體" w:hAnsi="Times New Roman" w:cs="Times New Roman"/>
                <w:szCs w:val="24"/>
              </w:rPr>
              <w:t xml:space="preserve">     </w:t>
            </w:r>
            <w:r w:rsidRPr="00637C51">
              <w:rPr>
                <w:rFonts w:ascii="Times New Roman" w:eastAsia="標楷體" w:hAnsi="Times New Roman" w:cs="Times New Roman"/>
                <w:szCs w:val="24"/>
              </w:rPr>
              <w:t>行動電話：</w:t>
            </w:r>
            <w:r w:rsidR="00382E44" w:rsidRPr="00637C51">
              <w:rPr>
                <w:rFonts w:ascii="Times New Roman" w:eastAsia="標楷體" w:hAnsi="Times New Roman" w:cs="Times New Roman" w:hint="eastAsia"/>
                <w:szCs w:val="24"/>
              </w:rPr>
              <w:t xml:space="preserve"> </w:t>
            </w:r>
            <w:r w:rsidR="00382E44" w:rsidRPr="00637C51">
              <w:rPr>
                <w:rFonts w:ascii="Times New Roman" w:eastAsia="標楷體" w:hAnsi="Times New Roman" w:cs="Times New Roman"/>
                <w:szCs w:val="24"/>
              </w:rPr>
              <w:t xml:space="preserve">        </w:t>
            </w:r>
          </w:p>
        </w:tc>
      </w:tr>
      <w:tr w:rsidR="00CF320D" w:rsidRPr="005206B5" w14:paraId="3C86AA2F" w14:textId="77777777" w:rsidTr="00954654">
        <w:trPr>
          <w:trHeight w:val="423"/>
          <w:jc w:val="center"/>
        </w:trPr>
        <w:tc>
          <w:tcPr>
            <w:tcW w:w="1119" w:type="dxa"/>
            <w:vMerge/>
            <w:tcBorders>
              <w:top w:val="single" w:sz="8" w:space="0" w:color="auto"/>
              <w:bottom w:val="single" w:sz="8" w:space="0" w:color="auto"/>
              <w:right w:val="single" w:sz="8" w:space="0" w:color="auto"/>
            </w:tcBorders>
            <w:shd w:val="clear" w:color="auto" w:fill="auto"/>
            <w:vAlign w:val="center"/>
          </w:tcPr>
          <w:p w14:paraId="3161B194" w14:textId="77777777" w:rsidR="00CF320D" w:rsidRPr="005206B5" w:rsidRDefault="00CF320D" w:rsidP="00D869CE">
            <w:pPr>
              <w:snapToGrid w:val="0"/>
              <w:spacing w:line="260" w:lineRule="exact"/>
              <w:jc w:val="both"/>
              <w:rPr>
                <w:rFonts w:ascii="Times New Roman" w:eastAsia="標楷體" w:hAnsi="Times New Roman"/>
                <w:b/>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0BE643D3" w14:textId="43CB3A65" w:rsidR="00CF320D" w:rsidRPr="005206B5" w:rsidRDefault="00CF320D" w:rsidP="00D869CE">
            <w:pPr>
              <w:snapToGrid w:val="0"/>
              <w:spacing w:line="260" w:lineRule="exact"/>
              <w:jc w:val="center"/>
              <w:rPr>
                <w:rFonts w:ascii="Times New Roman" w:eastAsia="標楷體" w:hAnsi="Times New Roman"/>
                <w:b/>
                <w:sz w:val="22"/>
              </w:rPr>
            </w:pPr>
            <w:r w:rsidRPr="005206B5">
              <w:rPr>
                <w:rFonts w:ascii="Times New Roman" w:eastAsia="標楷體" w:hAnsi="Times New Roman" w:cs="Times New Roman"/>
                <w:sz w:val="22"/>
              </w:rPr>
              <w:t>電子信箱</w:t>
            </w:r>
          </w:p>
        </w:tc>
        <w:tc>
          <w:tcPr>
            <w:tcW w:w="7229" w:type="dxa"/>
            <w:gridSpan w:val="4"/>
            <w:tcBorders>
              <w:top w:val="single" w:sz="8" w:space="0" w:color="auto"/>
              <w:left w:val="single" w:sz="8" w:space="0" w:color="auto"/>
              <w:bottom w:val="single" w:sz="8" w:space="0" w:color="auto"/>
            </w:tcBorders>
            <w:shd w:val="clear" w:color="auto" w:fill="auto"/>
            <w:vAlign w:val="center"/>
          </w:tcPr>
          <w:p w14:paraId="5C36C73F" w14:textId="6E1EC552" w:rsidR="00CF320D" w:rsidRPr="00637C51" w:rsidRDefault="00CF320D" w:rsidP="00D869CE">
            <w:pPr>
              <w:snapToGrid w:val="0"/>
              <w:spacing w:line="260" w:lineRule="exact"/>
              <w:jc w:val="both"/>
              <w:rPr>
                <w:rFonts w:ascii="Times New Roman" w:eastAsia="標楷體" w:hAnsi="Times New Roman"/>
                <w:b/>
                <w:szCs w:val="24"/>
              </w:rPr>
            </w:pPr>
          </w:p>
        </w:tc>
      </w:tr>
      <w:tr w:rsidR="00FD4F5E" w:rsidRPr="005206B5" w14:paraId="1E49D57A" w14:textId="77777777" w:rsidTr="00954654">
        <w:trPr>
          <w:trHeight w:val="423"/>
          <w:jc w:val="center"/>
        </w:trPr>
        <w:tc>
          <w:tcPr>
            <w:tcW w:w="1119" w:type="dxa"/>
            <w:vMerge w:val="restart"/>
            <w:tcBorders>
              <w:top w:val="single" w:sz="8" w:space="0" w:color="auto"/>
              <w:bottom w:val="single" w:sz="8" w:space="0" w:color="auto"/>
              <w:right w:val="single" w:sz="8" w:space="0" w:color="auto"/>
            </w:tcBorders>
            <w:shd w:val="clear" w:color="auto" w:fill="auto"/>
            <w:vAlign w:val="center"/>
          </w:tcPr>
          <w:p w14:paraId="60F84231" w14:textId="4EC33779" w:rsidR="00FD4F5E" w:rsidRPr="005206B5" w:rsidRDefault="00FD4F5E" w:rsidP="00D869CE">
            <w:pPr>
              <w:snapToGrid w:val="0"/>
              <w:spacing w:line="260" w:lineRule="exact"/>
              <w:jc w:val="both"/>
              <w:rPr>
                <w:rFonts w:ascii="Times New Roman" w:eastAsia="標楷體" w:hAnsi="Times New Roman"/>
                <w:b/>
              </w:rPr>
            </w:pPr>
            <w:r w:rsidRPr="005206B5">
              <w:rPr>
                <w:rFonts w:ascii="Times New Roman" w:eastAsia="標楷體" w:hAnsi="Times New Roman" w:hint="eastAsia"/>
                <w:b/>
                <w:sz w:val="22"/>
              </w:rPr>
              <w:t>共同授課</w:t>
            </w:r>
            <w:r w:rsidRPr="005206B5">
              <w:rPr>
                <w:rFonts w:ascii="Times New Roman" w:eastAsia="標楷體" w:hAnsi="Times New Roman"/>
                <w:b/>
                <w:sz w:val="22"/>
              </w:rPr>
              <w:br/>
            </w:r>
            <w:r w:rsidRPr="005206B5">
              <w:rPr>
                <w:rFonts w:ascii="Times New Roman" w:eastAsia="標楷體" w:hAnsi="Times New Roman" w:hint="eastAsia"/>
                <w:b/>
                <w:sz w:val="22"/>
              </w:rPr>
              <w:t>教師資料</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2F103768" w14:textId="188201F7" w:rsidR="00FD4F5E" w:rsidRPr="005206B5" w:rsidRDefault="00FD4F5E" w:rsidP="00D869CE">
            <w:pPr>
              <w:snapToGrid w:val="0"/>
              <w:spacing w:line="260" w:lineRule="exact"/>
              <w:jc w:val="center"/>
              <w:rPr>
                <w:rFonts w:ascii="Times New Roman" w:eastAsia="標楷體" w:hAnsi="Times New Roman" w:cs="Times New Roman"/>
                <w:sz w:val="22"/>
              </w:rPr>
            </w:pPr>
            <w:r w:rsidRPr="005206B5">
              <w:rPr>
                <w:rFonts w:ascii="Times New Roman" w:eastAsia="標楷體" w:hAnsi="Times New Roman" w:cs="Times New Roman"/>
                <w:sz w:val="22"/>
              </w:rPr>
              <w:t>姓名</w:t>
            </w:r>
          </w:p>
        </w:tc>
        <w:tc>
          <w:tcPr>
            <w:tcW w:w="2835" w:type="dxa"/>
            <w:gridSpan w:val="2"/>
            <w:tcBorders>
              <w:top w:val="single" w:sz="8" w:space="0" w:color="auto"/>
              <w:left w:val="single" w:sz="8" w:space="0" w:color="auto"/>
              <w:bottom w:val="single" w:sz="8" w:space="0" w:color="auto"/>
            </w:tcBorders>
            <w:shd w:val="clear" w:color="auto" w:fill="auto"/>
            <w:vAlign w:val="center"/>
          </w:tcPr>
          <w:p w14:paraId="379C7121" w14:textId="77777777" w:rsidR="00FD4F5E" w:rsidRPr="00637C51" w:rsidRDefault="00FD4F5E" w:rsidP="00D869CE">
            <w:pPr>
              <w:snapToGrid w:val="0"/>
              <w:spacing w:line="260" w:lineRule="exact"/>
              <w:jc w:val="both"/>
              <w:rPr>
                <w:rFonts w:ascii="Times New Roman" w:eastAsia="標楷體" w:hAnsi="Times New Roman"/>
                <w:b/>
                <w:szCs w:val="24"/>
              </w:rPr>
            </w:pPr>
          </w:p>
        </w:tc>
        <w:tc>
          <w:tcPr>
            <w:tcW w:w="1276" w:type="dxa"/>
            <w:tcBorders>
              <w:top w:val="single" w:sz="8" w:space="0" w:color="auto"/>
              <w:left w:val="single" w:sz="8" w:space="0" w:color="auto"/>
              <w:bottom w:val="single" w:sz="8" w:space="0" w:color="auto"/>
            </w:tcBorders>
            <w:shd w:val="clear" w:color="auto" w:fill="auto"/>
            <w:vAlign w:val="center"/>
          </w:tcPr>
          <w:p w14:paraId="07ACC98C" w14:textId="4E92176D" w:rsidR="00FD4F5E" w:rsidRPr="005206B5" w:rsidRDefault="00FD4F5E" w:rsidP="00D869CE">
            <w:pPr>
              <w:snapToGrid w:val="0"/>
              <w:spacing w:line="260" w:lineRule="exact"/>
              <w:jc w:val="center"/>
              <w:rPr>
                <w:rFonts w:ascii="Times New Roman" w:eastAsia="標楷體" w:hAnsi="Times New Roman"/>
                <w:b/>
                <w:sz w:val="22"/>
              </w:rPr>
            </w:pPr>
            <w:r w:rsidRPr="005206B5">
              <w:rPr>
                <w:rFonts w:ascii="Times New Roman" w:eastAsia="標楷體" w:hAnsi="Times New Roman" w:cs="Times New Roman"/>
                <w:sz w:val="22"/>
              </w:rPr>
              <w:t>職稱</w:t>
            </w:r>
          </w:p>
        </w:tc>
        <w:tc>
          <w:tcPr>
            <w:tcW w:w="3118" w:type="dxa"/>
            <w:tcBorders>
              <w:top w:val="single" w:sz="8" w:space="0" w:color="auto"/>
              <w:left w:val="single" w:sz="8" w:space="0" w:color="auto"/>
              <w:bottom w:val="single" w:sz="8" w:space="0" w:color="auto"/>
            </w:tcBorders>
            <w:shd w:val="clear" w:color="auto" w:fill="auto"/>
            <w:vAlign w:val="center"/>
          </w:tcPr>
          <w:p w14:paraId="1C2A4FF3" w14:textId="34804323" w:rsidR="00FD4F5E" w:rsidRPr="005206B5" w:rsidRDefault="00FD4F5E" w:rsidP="00D869CE">
            <w:pPr>
              <w:snapToGrid w:val="0"/>
              <w:spacing w:line="260" w:lineRule="exact"/>
              <w:jc w:val="both"/>
              <w:rPr>
                <w:rFonts w:ascii="Times New Roman" w:eastAsia="標楷體" w:hAnsi="Times New Roman"/>
                <w:b/>
              </w:rPr>
            </w:pPr>
          </w:p>
        </w:tc>
      </w:tr>
      <w:tr w:rsidR="00FD4F5E" w:rsidRPr="005206B5" w14:paraId="5FC56A64" w14:textId="77777777" w:rsidTr="007C4381">
        <w:trPr>
          <w:trHeight w:val="423"/>
          <w:jc w:val="center"/>
        </w:trPr>
        <w:tc>
          <w:tcPr>
            <w:tcW w:w="1119" w:type="dxa"/>
            <w:vMerge/>
            <w:tcBorders>
              <w:top w:val="single" w:sz="8" w:space="0" w:color="auto"/>
              <w:bottom w:val="single" w:sz="12" w:space="0" w:color="auto"/>
              <w:right w:val="single" w:sz="8" w:space="0" w:color="auto"/>
            </w:tcBorders>
            <w:shd w:val="clear" w:color="auto" w:fill="auto"/>
            <w:vAlign w:val="center"/>
          </w:tcPr>
          <w:p w14:paraId="3FCA6383" w14:textId="77777777" w:rsidR="00FD4F5E" w:rsidRPr="005206B5" w:rsidRDefault="00FD4F5E" w:rsidP="00D869CE">
            <w:pPr>
              <w:snapToGrid w:val="0"/>
              <w:spacing w:line="260" w:lineRule="exact"/>
              <w:jc w:val="both"/>
              <w:rPr>
                <w:rFonts w:ascii="Times New Roman" w:eastAsia="標楷體" w:hAnsi="Times New Roman"/>
                <w:b/>
              </w:rPr>
            </w:pPr>
          </w:p>
        </w:tc>
        <w:tc>
          <w:tcPr>
            <w:tcW w:w="1843" w:type="dxa"/>
            <w:tcBorders>
              <w:top w:val="single" w:sz="8" w:space="0" w:color="auto"/>
              <w:left w:val="single" w:sz="8" w:space="0" w:color="auto"/>
              <w:bottom w:val="single" w:sz="12" w:space="0" w:color="auto"/>
              <w:right w:val="single" w:sz="8" w:space="0" w:color="auto"/>
            </w:tcBorders>
            <w:shd w:val="clear" w:color="auto" w:fill="auto"/>
            <w:vAlign w:val="center"/>
          </w:tcPr>
          <w:p w14:paraId="52586AC9" w14:textId="5599A15D" w:rsidR="00FD4F5E" w:rsidRPr="005206B5" w:rsidRDefault="00FD4F5E" w:rsidP="00D869CE">
            <w:pPr>
              <w:snapToGrid w:val="0"/>
              <w:spacing w:line="260" w:lineRule="exact"/>
              <w:jc w:val="center"/>
              <w:rPr>
                <w:rFonts w:ascii="Times New Roman" w:eastAsia="標楷體" w:hAnsi="Times New Roman" w:cs="Times New Roman"/>
                <w:sz w:val="22"/>
              </w:rPr>
            </w:pPr>
            <w:r w:rsidRPr="005206B5">
              <w:rPr>
                <w:rFonts w:ascii="Times New Roman" w:eastAsia="標楷體" w:hAnsi="Times New Roman" w:cs="Times New Roman"/>
                <w:sz w:val="22"/>
              </w:rPr>
              <w:t>學院</w:t>
            </w:r>
            <w:r w:rsidRPr="005206B5">
              <w:rPr>
                <w:rFonts w:ascii="Times New Roman" w:eastAsia="標楷體" w:hAnsi="Times New Roman" w:cs="Times New Roman"/>
                <w:sz w:val="22"/>
              </w:rPr>
              <w:br/>
              <w:t>(</w:t>
            </w:r>
            <w:r w:rsidRPr="005206B5">
              <w:rPr>
                <w:rFonts w:ascii="Times New Roman" w:eastAsia="標楷體" w:hAnsi="Times New Roman" w:cs="Times New Roman"/>
                <w:sz w:val="22"/>
              </w:rPr>
              <w:t>所屬校區</w:t>
            </w:r>
            <w:r w:rsidRPr="005206B5">
              <w:rPr>
                <w:rFonts w:ascii="Times New Roman" w:eastAsia="標楷體" w:hAnsi="Times New Roman" w:cs="Times New Roman"/>
                <w:sz w:val="22"/>
              </w:rPr>
              <w:t>)</w:t>
            </w:r>
          </w:p>
        </w:tc>
        <w:tc>
          <w:tcPr>
            <w:tcW w:w="2835" w:type="dxa"/>
            <w:gridSpan w:val="2"/>
            <w:tcBorders>
              <w:top w:val="single" w:sz="8" w:space="0" w:color="auto"/>
              <w:left w:val="single" w:sz="8" w:space="0" w:color="auto"/>
              <w:bottom w:val="single" w:sz="12" w:space="0" w:color="auto"/>
            </w:tcBorders>
            <w:shd w:val="clear" w:color="auto" w:fill="auto"/>
            <w:vAlign w:val="center"/>
          </w:tcPr>
          <w:p w14:paraId="01D054CA" w14:textId="77777777" w:rsidR="00FD4F5E" w:rsidRPr="00637C51" w:rsidRDefault="00FD4F5E" w:rsidP="00D869CE">
            <w:pPr>
              <w:pStyle w:val="TableParagraph"/>
              <w:spacing w:line="260" w:lineRule="exact"/>
              <w:jc w:val="both"/>
              <w:rPr>
                <w:rFonts w:ascii="Times New Roman" w:eastAsia="標楷體" w:hAnsi="Times New Roman" w:cs="Times New Roman"/>
                <w:strike/>
                <w:sz w:val="24"/>
                <w:szCs w:val="24"/>
                <w:lang w:eastAsia="zh-TW"/>
              </w:rPr>
            </w:pPr>
          </w:p>
          <w:p w14:paraId="60ED71C0" w14:textId="016D050F" w:rsidR="00FD4F5E" w:rsidRPr="00637C51" w:rsidRDefault="00637C51" w:rsidP="00D869CE">
            <w:pPr>
              <w:snapToGrid w:val="0"/>
              <w:spacing w:line="260" w:lineRule="exact"/>
              <w:jc w:val="both"/>
              <w:rPr>
                <w:rFonts w:ascii="Times New Roman" w:eastAsia="標楷體" w:hAnsi="Times New Roman"/>
                <w:b/>
                <w:szCs w:val="24"/>
              </w:rPr>
            </w:pPr>
            <w:r w:rsidRPr="00637C51">
              <w:rPr>
                <w:rFonts w:ascii="Times New Roman" w:eastAsia="標楷體" w:hAnsi="Times New Roman" w:cs="Times New Roman"/>
                <w:szCs w:val="24"/>
              </w:rPr>
              <w:t xml:space="preserve">（　　</w:t>
            </w:r>
            <w:r w:rsidR="00D869CE">
              <w:rPr>
                <w:rFonts w:ascii="Times New Roman" w:eastAsia="標楷體" w:hAnsi="Times New Roman" w:cs="Times New Roman" w:hint="eastAsia"/>
                <w:szCs w:val="24"/>
              </w:rPr>
              <w:t xml:space="preserve">　　</w:t>
            </w:r>
            <w:r w:rsidRPr="00637C51">
              <w:rPr>
                <w:rFonts w:ascii="Times New Roman" w:eastAsia="標楷體" w:hAnsi="Times New Roman" w:cs="Times New Roman"/>
                <w:szCs w:val="24"/>
              </w:rPr>
              <w:t xml:space="preserve">　　　校區）</w:t>
            </w:r>
          </w:p>
        </w:tc>
        <w:tc>
          <w:tcPr>
            <w:tcW w:w="1276" w:type="dxa"/>
            <w:tcBorders>
              <w:top w:val="single" w:sz="8" w:space="0" w:color="auto"/>
              <w:left w:val="single" w:sz="8" w:space="0" w:color="auto"/>
              <w:bottom w:val="single" w:sz="12" w:space="0" w:color="auto"/>
            </w:tcBorders>
            <w:shd w:val="clear" w:color="auto" w:fill="auto"/>
            <w:vAlign w:val="center"/>
          </w:tcPr>
          <w:p w14:paraId="1031C5B1" w14:textId="41DC4DD6" w:rsidR="00FD4F5E" w:rsidRPr="005206B5" w:rsidRDefault="00FD4F5E" w:rsidP="00D869CE">
            <w:pPr>
              <w:snapToGrid w:val="0"/>
              <w:spacing w:line="260" w:lineRule="exact"/>
              <w:jc w:val="center"/>
              <w:rPr>
                <w:rFonts w:ascii="Times New Roman" w:eastAsia="標楷體" w:hAnsi="Times New Roman"/>
                <w:b/>
                <w:sz w:val="22"/>
              </w:rPr>
            </w:pPr>
            <w:r w:rsidRPr="005206B5">
              <w:rPr>
                <w:rFonts w:ascii="Times New Roman" w:eastAsia="標楷體" w:hAnsi="Times New Roman" w:cs="Times New Roman"/>
                <w:sz w:val="22"/>
              </w:rPr>
              <w:t>系所</w:t>
            </w:r>
          </w:p>
        </w:tc>
        <w:tc>
          <w:tcPr>
            <w:tcW w:w="3118" w:type="dxa"/>
            <w:tcBorders>
              <w:top w:val="single" w:sz="8" w:space="0" w:color="auto"/>
              <w:left w:val="single" w:sz="8" w:space="0" w:color="auto"/>
              <w:bottom w:val="single" w:sz="12" w:space="0" w:color="auto"/>
            </w:tcBorders>
            <w:shd w:val="clear" w:color="auto" w:fill="auto"/>
            <w:vAlign w:val="center"/>
          </w:tcPr>
          <w:p w14:paraId="250584D3" w14:textId="6A372759" w:rsidR="00FD4F5E" w:rsidRPr="005206B5" w:rsidRDefault="00FD4F5E" w:rsidP="00D869CE">
            <w:pPr>
              <w:snapToGrid w:val="0"/>
              <w:spacing w:line="260" w:lineRule="exact"/>
              <w:jc w:val="both"/>
              <w:rPr>
                <w:rFonts w:ascii="Times New Roman" w:eastAsia="標楷體" w:hAnsi="Times New Roman"/>
                <w:b/>
              </w:rPr>
            </w:pPr>
          </w:p>
        </w:tc>
      </w:tr>
      <w:tr w:rsidR="007C4381" w:rsidRPr="005206B5" w14:paraId="20C53723" w14:textId="77777777" w:rsidTr="00B25734">
        <w:trPr>
          <w:trHeight w:val="660"/>
          <w:jc w:val="center"/>
        </w:trPr>
        <w:tc>
          <w:tcPr>
            <w:tcW w:w="1119" w:type="dxa"/>
            <w:vMerge w:val="restart"/>
            <w:tcBorders>
              <w:top w:val="single" w:sz="12" w:space="0" w:color="auto"/>
              <w:right w:val="single" w:sz="8" w:space="0" w:color="auto"/>
            </w:tcBorders>
            <w:shd w:val="clear" w:color="auto" w:fill="auto"/>
            <w:vAlign w:val="center"/>
          </w:tcPr>
          <w:p w14:paraId="650F6027" w14:textId="1E305802" w:rsidR="007C4381" w:rsidRPr="005206B5" w:rsidRDefault="007C4381" w:rsidP="00D869CE">
            <w:pPr>
              <w:snapToGrid w:val="0"/>
              <w:spacing w:line="260" w:lineRule="exact"/>
              <w:jc w:val="both"/>
              <w:rPr>
                <w:rFonts w:ascii="Times New Roman" w:eastAsia="標楷體" w:hAnsi="Times New Roman"/>
                <w:b/>
              </w:rPr>
            </w:pPr>
            <w:r w:rsidRPr="005206B5">
              <w:rPr>
                <w:rFonts w:ascii="Times New Roman" w:eastAsia="標楷體" w:hAnsi="Times New Roman" w:cs="Times New Roman"/>
                <w:b/>
                <w:sz w:val="22"/>
                <w:szCs w:val="24"/>
              </w:rPr>
              <w:t>課程資料</w:t>
            </w:r>
          </w:p>
        </w:tc>
        <w:tc>
          <w:tcPr>
            <w:tcW w:w="1843" w:type="dxa"/>
            <w:tcBorders>
              <w:top w:val="single" w:sz="12" w:space="0" w:color="auto"/>
              <w:left w:val="single" w:sz="8" w:space="0" w:color="auto"/>
              <w:bottom w:val="single" w:sz="8" w:space="0" w:color="auto"/>
              <w:right w:val="single" w:sz="8" w:space="0" w:color="auto"/>
            </w:tcBorders>
            <w:shd w:val="clear" w:color="auto" w:fill="auto"/>
            <w:vAlign w:val="center"/>
          </w:tcPr>
          <w:p w14:paraId="6A211AEA" w14:textId="77777777" w:rsidR="007C4381" w:rsidRPr="005206B5" w:rsidRDefault="007C4381" w:rsidP="00D869CE">
            <w:pPr>
              <w:spacing w:line="260" w:lineRule="exact"/>
              <w:jc w:val="center"/>
              <w:rPr>
                <w:rFonts w:ascii="Times New Roman" w:eastAsia="標楷體" w:hAnsi="Times New Roman" w:cs="Times New Roman"/>
                <w:sz w:val="22"/>
              </w:rPr>
            </w:pPr>
            <w:r w:rsidRPr="005206B5">
              <w:rPr>
                <w:rFonts w:ascii="Times New Roman" w:eastAsia="標楷體" w:hAnsi="Times New Roman" w:cs="Times New Roman"/>
                <w:sz w:val="22"/>
              </w:rPr>
              <w:t>課程名稱</w:t>
            </w:r>
          </w:p>
          <w:p w14:paraId="19E8B3CD" w14:textId="131281DD" w:rsidR="007C4381" w:rsidRPr="005206B5" w:rsidRDefault="007C4381" w:rsidP="00D869CE">
            <w:pPr>
              <w:snapToGrid w:val="0"/>
              <w:spacing w:line="260" w:lineRule="exact"/>
              <w:jc w:val="center"/>
              <w:rPr>
                <w:rFonts w:ascii="Times New Roman" w:eastAsia="標楷體" w:hAnsi="Times New Roman" w:cs="Times New Roman"/>
                <w:sz w:val="22"/>
              </w:rPr>
            </w:pPr>
            <w:r w:rsidRPr="005206B5">
              <w:rPr>
                <w:rFonts w:ascii="Times New Roman" w:eastAsia="標楷體" w:hAnsi="Times New Roman" w:cs="Times New Roman"/>
                <w:sz w:val="22"/>
              </w:rPr>
              <w:t>(</w:t>
            </w:r>
            <w:r w:rsidRPr="005206B5">
              <w:rPr>
                <w:rFonts w:ascii="Times New Roman" w:eastAsia="標楷體" w:hAnsi="Times New Roman" w:cs="Times New Roman"/>
                <w:sz w:val="22"/>
              </w:rPr>
              <w:t>學年度</w:t>
            </w:r>
            <w:r w:rsidRPr="005206B5">
              <w:rPr>
                <w:rFonts w:ascii="Times New Roman" w:eastAsia="標楷體" w:hAnsi="Times New Roman" w:cs="Times New Roman"/>
                <w:sz w:val="22"/>
              </w:rPr>
              <w:t>/</w:t>
            </w:r>
            <w:r w:rsidRPr="005206B5">
              <w:rPr>
                <w:rFonts w:ascii="Times New Roman" w:eastAsia="標楷體" w:hAnsi="Times New Roman" w:cs="Times New Roman"/>
                <w:sz w:val="22"/>
              </w:rPr>
              <w:t>學期</w:t>
            </w:r>
            <w:r w:rsidRPr="005206B5">
              <w:rPr>
                <w:rFonts w:ascii="Times New Roman" w:eastAsia="標楷體" w:hAnsi="Times New Roman" w:cs="Times New Roman"/>
                <w:sz w:val="22"/>
              </w:rPr>
              <w:t>)</w:t>
            </w:r>
          </w:p>
        </w:tc>
        <w:tc>
          <w:tcPr>
            <w:tcW w:w="2835" w:type="dxa"/>
            <w:gridSpan w:val="2"/>
            <w:tcBorders>
              <w:top w:val="single" w:sz="12" w:space="0" w:color="auto"/>
              <w:left w:val="single" w:sz="8" w:space="0" w:color="auto"/>
              <w:bottom w:val="single" w:sz="8" w:space="0" w:color="auto"/>
            </w:tcBorders>
            <w:shd w:val="clear" w:color="auto" w:fill="auto"/>
            <w:vAlign w:val="center"/>
          </w:tcPr>
          <w:p w14:paraId="644C2F42" w14:textId="77777777" w:rsidR="007C4381" w:rsidRPr="00637C51" w:rsidRDefault="007C4381" w:rsidP="00D869CE">
            <w:pPr>
              <w:pStyle w:val="TableParagraph"/>
              <w:spacing w:line="260" w:lineRule="exact"/>
              <w:jc w:val="both"/>
              <w:rPr>
                <w:rFonts w:ascii="Times New Roman" w:eastAsia="標楷體" w:hAnsi="Times New Roman" w:cs="Times New Roman"/>
                <w:sz w:val="24"/>
                <w:szCs w:val="24"/>
                <w:lang w:eastAsia="zh-TW"/>
              </w:rPr>
            </w:pPr>
          </w:p>
          <w:p w14:paraId="29D4D5BC" w14:textId="1C4D9EBE" w:rsidR="007C4381" w:rsidRPr="00637C51" w:rsidRDefault="00D869CE" w:rsidP="00D869CE">
            <w:pPr>
              <w:snapToGrid w:val="0"/>
              <w:spacing w:line="260" w:lineRule="exact"/>
              <w:jc w:val="both"/>
              <w:rPr>
                <w:rFonts w:ascii="Times New Roman" w:eastAsia="標楷體" w:hAnsi="Times New Roman"/>
                <w:b/>
                <w:szCs w:val="24"/>
              </w:rPr>
            </w:pPr>
            <w:r w:rsidRPr="00637C51">
              <w:rPr>
                <w:rFonts w:ascii="Times New Roman" w:eastAsia="標楷體" w:hAnsi="Times New Roman" w:cs="Times New Roman"/>
                <w:szCs w:val="24"/>
              </w:rPr>
              <w:t xml:space="preserve">（　　</w:t>
            </w:r>
            <w:r>
              <w:rPr>
                <w:rFonts w:ascii="Times New Roman" w:eastAsia="標楷體" w:hAnsi="Times New Roman" w:cs="Times New Roman" w:hint="eastAsia"/>
                <w:szCs w:val="24"/>
              </w:rPr>
              <w:t>學年度</w:t>
            </w:r>
            <w:r>
              <w:rPr>
                <w:rFonts w:ascii="Times New Roman" w:eastAsia="標楷體" w:hAnsi="Times New Roman" w:cs="Times New Roman" w:hint="eastAsia"/>
                <w:szCs w:val="24"/>
              </w:rPr>
              <w:t>/</w:t>
            </w:r>
            <w:r w:rsidRPr="00637C51">
              <w:rPr>
                <w:rFonts w:ascii="Times New Roman" w:eastAsia="標楷體" w:hAnsi="Times New Roman" w:cs="Times New Roman"/>
                <w:szCs w:val="24"/>
              </w:rPr>
              <w:t xml:space="preserve">　　</w:t>
            </w:r>
            <w:r>
              <w:rPr>
                <w:rFonts w:ascii="Times New Roman" w:eastAsia="標楷體" w:hAnsi="Times New Roman" w:cs="Times New Roman" w:hint="eastAsia"/>
                <w:szCs w:val="24"/>
              </w:rPr>
              <w:t>學期</w:t>
            </w:r>
            <w:r w:rsidRPr="00637C51">
              <w:rPr>
                <w:rFonts w:ascii="Times New Roman" w:eastAsia="標楷體" w:hAnsi="Times New Roman" w:cs="Times New Roman"/>
                <w:szCs w:val="24"/>
              </w:rPr>
              <w:t>）</w:t>
            </w:r>
          </w:p>
        </w:tc>
        <w:tc>
          <w:tcPr>
            <w:tcW w:w="1276" w:type="dxa"/>
            <w:tcBorders>
              <w:top w:val="single" w:sz="12" w:space="0" w:color="auto"/>
              <w:left w:val="single" w:sz="8" w:space="0" w:color="auto"/>
              <w:bottom w:val="single" w:sz="8" w:space="0" w:color="auto"/>
            </w:tcBorders>
            <w:shd w:val="clear" w:color="auto" w:fill="auto"/>
            <w:vAlign w:val="center"/>
          </w:tcPr>
          <w:p w14:paraId="3D30E25D" w14:textId="77777777" w:rsidR="007C4381" w:rsidRPr="005206B5" w:rsidRDefault="007C4381" w:rsidP="00D869CE">
            <w:pPr>
              <w:snapToGrid w:val="0"/>
              <w:spacing w:line="260" w:lineRule="exact"/>
              <w:jc w:val="center"/>
              <w:rPr>
                <w:rFonts w:ascii="Times New Roman" w:eastAsia="標楷體" w:hAnsi="Times New Roman" w:cs="Times New Roman"/>
                <w:sz w:val="22"/>
              </w:rPr>
            </w:pPr>
            <w:r w:rsidRPr="005206B5">
              <w:rPr>
                <w:rFonts w:ascii="Times New Roman" w:eastAsia="標楷體" w:hAnsi="Times New Roman" w:cs="Times New Roman"/>
                <w:sz w:val="22"/>
              </w:rPr>
              <w:t>選課代號</w:t>
            </w:r>
          </w:p>
          <w:p w14:paraId="65185D78" w14:textId="5477D2D9" w:rsidR="007C4381" w:rsidRPr="005206B5" w:rsidRDefault="007C4381" w:rsidP="00D869CE">
            <w:pPr>
              <w:snapToGrid w:val="0"/>
              <w:spacing w:line="260" w:lineRule="exact"/>
              <w:jc w:val="center"/>
              <w:rPr>
                <w:rFonts w:ascii="Times New Roman" w:eastAsia="標楷體" w:hAnsi="Times New Roman"/>
                <w:b/>
                <w:sz w:val="22"/>
              </w:rPr>
            </w:pPr>
            <w:r w:rsidRPr="005206B5">
              <w:rPr>
                <w:rFonts w:ascii="Times New Roman" w:eastAsia="標楷體" w:hAnsi="Times New Roman" w:hint="eastAsia"/>
                <w:color w:val="FF0000"/>
                <w:vertAlign w:val="subscript"/>
              </w:rPr>
              <w:t>*4</w:t>
            </w:r>
            <w:r w:rsidRPr="005206B5">
              <w:rPr>
                <w:rFonts w:ascii="Times New Roman" w:eastAsia="標楷體" w:hAnsi="Times New Roman" w:hint="eastAsia"/>
                <w:color w:val="FF0000"/>
                <w:vertAlign w:val="subscript"/>
              </w:rPr>
              <w:t>碼</w:t>
            </w:r>
          </w:p>
        </w:tc>
        <w:tc>
          <w:tcPr>
            <w:tcW w:w="3118" w:type="dxa"/>
            <w:tcBorders>
              <w:top w:val="single" w:sz="12" w:space="0" w:color="auto"/>
              <w:left w:val="single" w:sz="8" w:space="0" w:color="auto"/>
              <w:bottom w:val="single" w:sz="8" w:space="0" w:color="auto"/>
            </w:tcBorders>
            <w:shd w:val="clear" w:color="auto" w:fill="auto"/>
            <w:vAlign w:val="center"/>
          </w:tcPr>
          <w:p w14:paraId="0F468E13" w14:textId="68AAC948" w:rsidR="007C4381" w:rsidRPr="005206B5" w:rsidRDefault="007C4381" w:rsidP="00D869CE">
            <w:pPr>
              <w:snapToGrid w:val="0"/>
              <w:spacing w:line="260" w:lineRule="exact"/>
              <w:jc w:val="both"/>
              <w:rPr>
                <w:rFonts w:ascii="Times New Roman" w:eastAsia="標楷體" w:hAnsi="Times New Roman"/>
                <w:b/>
              </w:rPr>
            </w:pPr>
          </w:p>
        </w:tc>
      </w:tr>
      <w:tr w:rsidR="007C4381" w:rsidRPr="005206B5" w14:paraId="12880B46" w14:textId="77777777" w:rsidTr="007C4381">
        <w:trPr>
          <w:trHeight w:val="694"/>
          <w:jc w:val="center"/>
        </w:trPr>
        <w:tc>
          <w:tcPr>
            <w:tcW w:w="1119" w:type="dxa"/>
            <w:vMerge/>
            <w:tcBorders>
              <w:right w:val="single" w:sz="8" w:space="0" w:color="auto"/>
            </w:tcBorders>
            <w:shd w:val="clear" w:color="auto" w:fill="auto"/>
            <w:vAlign w:val="center"/>
          </w:tcPr>
          <w:p w14:paraId="1C923DDB" w14:textId="77777777" w:rsidR="007C4381" w:rsidRPr="005206B5" w:rsidRDefault="007C4381" w:rsidP="00D869CE">
            <w:pPr>
              <w:snapToGrid w:val="0"/>
              <w:spacing w:line="260" w:lineRule="exact"/>
              <w:jc w:val="both"/>
              <w:rPr>
                <w:rFonts w:ascii="Times New Roman" w:eastAsia="標楷體" w:hAnsi="Times New Roman" w:cs="Times New Roman"/>
                <w:b/>
                <w:color w:val="FF0000"/>
                <w:sz w:val="22"/>
                <w:szCs w:val="24"/>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079A5EEB" w14:textId="77777777" w:rsidR="007C4381" w:rsidRPr="005206B5" w:rsidRDefault="007C4381" w:rsidP="00D869CE">
            <w:pPr>
              <w:spacing w:line="260" w:lineRule="exact"/>
              <w:jc w:val="center"/>
              <w:rPr>
                <w:rFonts w:ascii="Times New Roman" w:eastAsia="標楷體" w:hAnsi="Times New Roman" w:cs="Times New Roman"/>
                <w:sz w:val="22"/>
              </w:rPr>
            </w:pPr>
            <w:r w:rsidRPr="005206B5">
              <w:rPr>
                <w:rFonts w:ascii="Times New Roman" w:eastAsia="標楷體" w:hAnsi="Times New Roman" w:cs="Times New Roman" w:hint="eastAsia"/>
                <w:sz w:val="22"/>
              </w:rPr>
              <w:t>開課資訊</w:t>
            </w:r>
          </w:p>
          <w:p w14:paraId="315BAFE9" w14:textId="66D516C9" w:rsidR="007C4381" w:rsidRPr="005206B5" w:rsidRDefault="007C4381" w:rsidP="00D869CE">
            <w:pPr>
              <w:spacing w:line="260" w:lineRule="exact"/>
              <w:jc w:val="center"/>
              <w:rPr>
                <w:rFonts w:ascii="Times New Roman" w:eastAsia="標楷體" w:hAnsi="Times New Roman" w:cs="Times New Roman"/>
                <w:sz w:val="22"/>
              </w:rPr>
            </w:pPr>
            <w:r w:rsidRPr="005206B5">
              <w:rPr>
                <w:rFonts w:ascii="Times New Roman" w:eastAsia="標楷體" w:hAnsi="Times New Roman" w:cs="Times New Roman" w:hint="eastAsia"/>
                <w:sz w:val="22"/>
              </w:rPr>
              <w:t>(</w:t>
            </w:r>
            <w:r w:rsidRPr="005206B5">
              <w:rPr>
                <w:rFonts w:ascii="Times New Roman" w:eastAsia="標楷體" w:hAnsi="Times New Roman" w:cs="Times New Roman" w:hint="eastAsia"/>
                <w:sz w:val="22"/>
              </w:rPr>
              <w:t>單位</w:t>
            </w:r>
            <w:r w:rsidRPr="005206B5">
              <w:rPr>
                <w:rFonts w:ascii="Times New Roman" w:eastAsia="標楷體" w:hAnsi="Times New Roman" w:cs="Times New Roman" w:hint="eastAsia"/>
                <w:sz w:val="22"/>
              </w:rPr>
              <w:t>/</w:t>
            </w:r>
            <w:r w:rsidRPr="005206B5">
              <w:rPr>
                <w:rFonts w:ascii="Times New Roman" w:eastAsia="標楷體" w:hAnsi="Times New Roman" w:cs="Times New Roman" w:hint="eastAsia"/>
                <w:sz w:val="22"/>
              </w:rPr>
              <w:t>年級</w:t>
            </w:r>
            <w:r w:rsidRPr="005206B5">
              <w:rPr>
                <w:rFonts w:ascii="Times New Roman" w:eastAsia="標楷體" w:hAnsi="Times New Roman" w:cs="Times New Roman" w:hint="eastAsia"/>
                <w:sz w:val="22"/>
              </w:rPr>
              <w:t>)</w:t>
            </w:r>
          </w:p>
        </w:tc>
        <w:tc>
          <w:tcPr>
            <w:tcW w:w="2835" w:type="dxa"/>
            <w:gridSpan w:val="2"/>
            <w:tcBorders>
              <w:top w:val="single" w:sz="8" w:space="0" w:color="auto"/>
              <w:left w:val="single" w:sz="8" w:space="0" w:color="auto"/>
              <w:bottom w:val="single" w:sz="8" w:space="0" w:color="auto"/>
            </w:tcBorders>
            <w:shd w:val="clear" w:color="auto" w:fill="auto"/>
            <w:vAlign w:val="center"/>
          </w:tcPr>
          <w:p w14:paraId="555F4DFC" w14:textId="77777777" w:rsidR="007C4381" w:rsidRPr="00637C51" w:rsidRDefault="007C4381" w:rsidP="00D869CE">
            <w:pPr>
              <w:pStyle w:val="TableParagraph"/>
              <w:spacing w:line="260" w:lineRule="exact"/>
              <w:jc w:val="both"/>
              <w:rPr>
                <w:rFonts w:ascii="Times New Roman" w:eastAsia="標楷體" w:hAnsi="Times New Roman" w:cs="Times New Roman"/>
                <w:sz w:val="24"/>
                <w:szCs w:val="24"/>
                <w:lang w:eastAsia="zh-TW"/>
              </w:rPr>
            </w:pPr>
          </w:p>
          <w:p w14:paraId="25783DB6" w14:textId="71C0BDC5" w:rsidR="007C4381" w:rsidRPr="00637C51" w:rsidRDefault="00D869CE" w:rsidP="00D869CE">
            <w:pPr>
              <w:snapToGrid w:val="0"/>
              <w:spacing w:line="260" w:lineRule="exact"/>
              <w:jc w:val="both"/>
              <w:rPr>
                <w:rFonts w:ascii="Times New Roman" w:eastAsia="標楷體" w:hAnsi="Times New Roman" w:cs="Times New Roman"/>
                <w:szCs w:val="24"/>
              </w:rPr>
            </w:pPr>
            <w:r w:rsidRPr="00637C51">
              <w:rPr>
                <w:rFonts w:ascii="Times New Roman" w:eastAsia="標楷體" w:hAnsi="Times New Roman" w:cs="Times New Roman"/>
                <w:szCs w:val="24"/>
              </w:rPr>
              <w:t>（</w:t>
            </w:r>
            <w:r>
              <w:rPr>
                <w:rFonts w:ascii="Times New Roman" w:eastAsia="標楷體" w:hAnsi="Times New Roman" w:cs="Times New Roman" w:hint="eastAsia"/>
                <w:szCs w:val="24"/>
              </w:rPr>
              <w:t xml:space="preserve">　　　　　　　年級</w:t>
            </w:r>
            <w:r w:rsidRPr="00637C51">
              <w:rPr>
                <w:rFonts w:ascii="Times New Roman" w:eastAsia="標楷體" w:hAnsi="Times New Roman" w:cs="Times New Roman"/>
                <w:szCs w:val="24"/>
              </w:rPr>
              <w:t>）</w:t>
            </w:r>
          </w:p>
        </w:tc>
        <w:tc>
          <w:tcPr>
            <w:tcW w:w="1276" w:type="dxa"/>
            <w:tcBorders>
              <w:top w:val="single" w:sz="8" w:space="0" w:color="auto"/>
              <w:left w:val="single" w:sz="8" w:space="0" w:color="auto"/>
              <w:bottom w:val="single" w:sz="8" w:space="0" w:color="auto"/>
            </w:tcBorders>
            <w:shd w:val="clear" w:color="auto" w:fill="auto"/>
            <w:vAlign w:val="center"/>
          </w:tcPr>
          <w:p w14:paraId="10E42E36" w14:textId="19DD2123" w:rsidR="007C4381" w:rsidRPr="005206B5" w:rsidRDefault="007C4381" w:rsidP="00D869CE">
            <w:pPr>
              <w:snapToGrid w:val="0"/>
              <w:spacing w:line="260" w:lineRule="exact"/>
              <w:jc w:val="center"/>
              <w:rPr>
                <w:rFonts w:ascii="Times New Roman" w:eastAsia="標楷體" w:hAnsi="Times New Roman" w:cs="Times New Roman"/>
                <w:sz w:val="22"/>
              </w:rPr>
            </w:pPr>
            <w:r w:rsidRPr="005206B5">
              <w:rPr>
                <w:rFonts w:ascii="Times New Roman" w:eastAsia="標楷體" w:hAnsi="Times New Roman" w:cs="Times New Roman" w:hint="eastAsia"/>
                <w:sz w:val="22"/>
              </w:rPr>
              <w:t>學分數</w:t>
            </w:r>
          </w:p>
        </w:tc>
        <w:tc>
          <w:tcPr>
            <w:tcW w:w="3118" w:type="dxa"/>
            <w:tcBorders>
              <w:top w:val="single" w:sz="8" w:space="0" w:color="auto"/>
              <w:left w:val="single" w:sz="8" w:space="0" w:color="auto"/>
              <w:bottom w:val="single" w:sz="8" w:space="0" w:color="auto"/>
            </w:tcBorders>
            <w:shd w:val="clear" w:color="auto" w:fill="auto"/>
            <w:vAlign w:val="center"/>
          </w:tcPr>
          <w:p w14:paraId="1CCD7ED9" w14:textId="77777777" w:rsidR="007C4381" w:rsidRPr="005206B5" w:rsidRDefault="007C4381" w:rsidP="00D869CE">
            <w:pPr>
              <w:snapToGrid w:val="0"/>
              <w:spacing w:line="260" w:lineRule="exact"/>
              <w:jc w:val="both"/>
              <w:rPr>
                <w:rFonts w:ascii="Times New Roman" w:eastAsia="標楷體" w:hAnsi="Times New Roman"/>
                <w:b/>
              </w:rPr>
            </w:pPr>
          </w:p>
        </w:tc>
      </w:tr>
      <w:tr w:rsidR="007C4381" w:rsidRPr="005206B5" w14:paraId="29D58C5F" w14:textId="77777777" w:rsidTr="00D869CE">
        <w:trPr>
          <w:trHeight w:val="1721"/>
          <w:jc w:val="center"/>
        </w:trPr>
        <w:tc>
          <w:tcPr>
            <w:tcW w:w="1119" w:type="dxa"/>
            <w:vMerge/>
            <w:tcBorders>
              <w:right w:val="single" w:sz="8" w:space="0" w:color="auto"/>
            </w:tcBorders>
            <w:shd w:val="clear" w:color="auto" w:fill="auto"/>
            <w:vAlign w:val="center"/>
          </w:tcPr>
          <w:p w14:paraId="231ADB3D" w14:textId="77777777" w:rsidR="007C4381" w:rsidRPr="005206B5" w:rsidRDefault="007C4381" w:rsidP="00D869CE">
            <w:pPr>
              <w:snapToGrid w:val="0"/>
              <w:spacing w:line="260" w:lineRule="exact"/>
              <w:jc w:val="both"/>
              <w:rPr>
                <w:rFonts w:ascii="Times New Roman" w:eastAsia="標楷體" w:hAnsi="Times New Roman"/>
                <w:b/>
                <w:color w:val="FF0000"/>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2AAF8E3D" w14:textId="77777777" w:rsidR="00637C51" w:rsidRDefault="007C4381" w:rsidP="00D869CE">
            <w:pPr>
              <w:snapToGrid w:val="0"/>
              <w:spacing w:line="260" w:lineRule="exact"/>
              <w:jc w:val="center"/>
              <w:rPr>
                <w:rFonts w:ascii="Times New Roman" w:eastAsia="標楷體" w:hAnsi="Times New Roman"/>
                <w:sz w:val="22"/>
              </w:rPr>
            </w:pPr>
            <w:r w:rsidRPr="005206B5">
              <w:rPr>
                <w:rFonts w:ascii="Times New Roman" w:eastAsia="標楷體" w:hAnsi="Times New Roman" w:hint="eastAsia"/>
                <w:sz w:val="22"/>
              </w:rPr>
              <w:t>本課程是否曾</w:t>
            </w:r>
          </w:p>
          <w:p w14:paraId="585985CE" w14:textId="433D88A2" w:rsidR="007C4381" w:rsidRPr="005206B5" w:rsidRDefault="007C4381" w:rsidP="00D869CE">
            <w:pPr>
              <w:snapToGrid w:val="0"/>
              <w:spacing w:line="260" w:lineRule="exact"/>
              <w:jc w:val="both"/>
              <w:rPr>
                <w:rFonts w:ascii="Times New Roman" w:eastAsia="標楷體" w:hAnsi="Times New Roman" w:cs="Times New Roman"/>
              </w:rPr>
            </w:pPr>
            <w:r w:rsidRPr="005206B5">
              <w:rPr>
                <w:rFonts w:ascii="Times New Roman" w:eastAsia="標楷體" w:hAnsi="Times New Roman" w:hint="eastAsia"/>
                <w:sz w:val="20"/>
              </w:rPr>
              <w:t>申請</w:t>
            </w:r>
            <w:r w:rsidRPr="005206B5">
              <w:rPr>
                <w:rFonts w:ascii="Times New Roman" w:eastAsia="標楷體" w:hAnsi="Times New Roman" w:hint="eastAsia"/>
                <w:sz w:val="20"/>
              </w:rPr>
              <w:t>PBL</w:t>
            </w:r>
            <w:r w:rsidRPr="005206B5">
              <w:rPr>
                <w:rFonts w:ascii="Times New Roman" w:eastAsia="標楷體" w:hAnsi="Times New Roman" w:hint="eastAsia"/>
                <w:sz w:val="20"/>
              </w:rPr>
              <w:t>教學補助</w:t>
            </w:r>
          </w:p>
        </w:tc>
        <w:tc>
          <w:tcPr>
            <w:tcW w:w="7229" w:type="dxa"/>
            <w:gridSpan w:val="4"/>
            <w:tcBorders>
              <w:top w:val="single" w:sz="8" w:space="0" w:color="auto"/>
              <w:left w:val="single" w:sz="8" w:space="0" w:color="auto"/>
              <w:bottom w:val="single" w:sz="8" w:space="0" w:color="auto"/>
            </w:tcBorders>
            <w:shd w:val="clear" w:color="auto" w:fill="auto"/>
            <w:vAlign w:val="center"/>
          </w:tcPr>
          <w:p w14:paraId="10EED60E" w14:textId="77777777" w:rsidR="007C4381" w:rsidRPr="00637C51" w:rsidRDefault="007C4381" w:rsidP="00D869CE">
            <w:pPr>
              <w:pStyle w:val="TableParagraph"/>
              <w:spacing w:line="260" w:lineRule="exact"/>
              <w:jc w:val="both"/>
              <w:rPr>
                <w:rFonts w:ascii="Times New Roman" w:eastAsia="標楷體" w:hAnsi="Times New Roman" w:cs="Times New Roman"/>
                <w:lang w:eastAsia="zh-TW"/>
              </w:rPr>
            </w:pPr>
            <w:r w:rsidRPr="00637C51">
              <w:rPr>
                <w:rFonts w:ascii="Times New Roman" w:eastAsia="標楷體" w:hAnsi="Times New Roman" w:cs="Times New Roman"/>
                <w:lang w:eastAsia="zh-TW"/>
              </w:rPr>
              <w:t xml:space="preserve">(1) </w:t>
            </w:r>
            <w:r w:rsidRPr="00637C51">
              <w:rPr>
                <w:rFonts w:ascii="Times New Roman" w:eastAsia="標楷體" w:hAnsi="Times New Roman" w:cs="Times New Roman"/>
                <w:lang w:eastAsia="zh-TW"/>
              </w:rPr>
              <w:sym w:font="Webdings" w:char="F063"/>
            </w:r>
            <w:r w:rsidRPr="00637C51">
              <w:rPr>
                <w:rFonts w:ascii="Times New Roman" w:eastAsia="標楷體" w:hAnsi="Times New Roman" w:cs="Times New Roman"/>
                <w:lang w:eastAsia="zh-TW"/>
              </w:rPr>
              <w:t>本課程曾提出申請並獲得補助</w:t>
            </w:r>
          </w:p>
          <w:p w14:paraId="3256158A" w14:textId="5B88568F" w:rsidR="007C4381" w:rsidRPr="00637C51" w:rsidRDefault="007C4381" w:rsidP="00D869CE">
            <w:pPr>
              <w:pStyle w:val="TableParagraph"/>
              <w:spacing w:line="260" w:lineRule="exact"/>
              <w:jc w:val="both"/>
              <w:rPr>
                <w:rFonts w:ascii="Times New Roman" w:eastAsia="標楷體" w:hAnsi="Times New Roman" w:cs="Times New Roman"/>
                <w:lang w:eastAsia="zh-TW"/>
              </w:rPr>
            </w:pPr>
            <w:r w:rsidRPr="00637C51">
              <w:rPr>
                <w:rFonts w:ascii="Times New Roman" w:eastAsia="標楷體" w:hAnsi="Times New Roman" w:cs="新細明體" w:hint="eastAsia"/>
                <w:lang w:eastAsia="zh-TW"/>
              </w:rPr>
              <w:t>※</w:t>
            </w:r>
            <w:r w:rsidRPr="00637C51">
              <w:rPr>
                <w:rFonts w:ascii="Times New Roman" w:eastAsia="標楷體" w:hAnsi="Times New Roman" w:hint="eastAsia"/>
                <w:lang w:eastAsia="zh-TW"/>
              </w:rPr>
              <w:t>請文字說明與前次申請課程之差異處</w:t>
            </w:r>
            <w:r w:rsidRPr="00637C51">
              <w:rPr>
                <w:rFonts w:ascii="Times New Roman" w:eastAsia="標楷體" w:hAnsi="Times New Roman" w:hint="eastAsia"/>
                <w:lang w:eastAsia="zh-TW"/>
              </w:rPr>
              <w:t>(</w:t>
            </w:r>
            <w:r w:rsidRPr="00637C51">
              <w:rPr>
                <w:rFonts w:ascii="Times New Roman" w:eastAsia="標楷體" w:hAnsi="Times New Roman" w:hint="eastAsia"/>
                <w:lang w:eastAsia="zh-TW"/>
              </w:rPr>
              <w:t>至少需</w:t>
            </w:r>
            <w:r w:rsidRPr="00637C51">
              <w:rPr>
                <w:rFonts w:ascii="Times New Roman" w:eastAsia="標楷體" w:hAnsi="Times New Roman" w:hint="eastAsia"/>
                <w:lang w:eastAsia="zh-TW"/>
              </w:rPr>
              <w:t>50%</w:t>
            </w:r>
            <w:r w:rsidRPr="00637C51">
              <w:rPr>
                <w:rFonts w:ascii="Times New Roman" w:eastAsia="標楷體" w:hAnsi="Times New Roman" w:hint="eastAsia"/>
                <w:lang w:eastAsia="zh-TW"/>
              </w:rPr>
              <w:t>以上之創新內容</w:t>
            </w:r>
            <w:r w:rsidRPr="00637C51">
              <w:rPr>
                <w:rFonts w:ascii="Times New Roman" w:eastAsia="標楷體" w:hAnsi="Times New Roman" w:hint="eastAsia"/>
                <w:lang w:eastAsia="zh-TW"/>
              </w:rPr>
              <w:t>)</w:t>
            </w:r>
            <w:r w:rsidRPr="00637C51">
              <w:rPr>
                <w:rFonts w:ascii="Times New Roman" w:eastAsia="標楷體" w:hAnsi="Times New Roman" w:hint="eastAsia"/>
                <w:lang w:eastAsia="zh-TW"/>
              </w:rPr>
              <w:t>：</w:t>
            </w:r>
            <w:r w:rsidRPr="00637C51">
              <w:rPr>
                <w:rFonts w:ascii="Times New Roman" w:eastAsia="標楷體" w:hAnsi="Times New Roman" w:hint="eastAsia"/>
                <w:lang w:eastAsia="zh-TW"/>
              </w:rPr>
              <w:t>________________________________</w:t>
            </w:r>
            <w:r w:rsidRPr="00637C51">
              <w:rPr>
                <w:rFonts w:ascii="Times New Roman" w:eastAsia="標楷體" w:hAnsi="Times New Roman" w:hint="eastAsia"/>
                <w:lang w:eastAsia="zh-TW"/>
              </w:rPr>
              <w:t>。</w:t>
            </w:r>
          </w:p>
          <w:p w14:paraId="2B85272D" w14:textId="77777777" w:rsidR="007C4381" w:rsidRPr="00637C51" w:rsidRDefault="007C4381" w:rsidP="00D869CE">
            <w:pPr>
              <w:pStyle w:val="TableParagraph"/>
              <w:spacing w:line="260" w:lineRule="exact"/>
              <w:jc w:val="both"/>
              <w:rPr>
                <w:rFonts w:ascii="Times New Roman" w:eastAsia="標楷體" w:hAnsi="Times New Roman" w:cs="Times New Roman"/>
                <w:lang w:eastAsia="zh-TW"/>
              </w:rPr>
            </w:pPr>
            <w:r w:rsidRPr="00637C51">
              <w:rPr>
                <w:rFonts w:ascii="Times New Roman" w:eastAsia="標楷體" w:hAnsi="Times New Roman" w:cs="Times New Roman"/>
                <w:lang w:eastAsia="zh-TW"/>
              </w:rPr>
              <w:t xml:space="preserve">(2) </w:t>
            </w:r>
            <w:r w:rsidRPr="00637C51">
              <w:rPr>
                <w:rFonts w:ascii="Times New Roman" w:eastAsia="標楷體" w:hAnsi="Times New Roman" w:cs="Times New Roman"/>
                <w:lang w:eastAsia="zh-TW"/>
              </w:rPr>
              <w:sym w:font="Webdings" w:char="F063"/>
            </w:r>
            <w:r w:rsidRPr="00637C51">
              <w:rPr>
                <w:rFonts w:ascii="Times New Roman" w:eastAsia="標楷體" w:hAnsi="Times New Roman" w:cs="Times New Roman"/>
                <w:lang w:eastAsia="zh-TW"/>
              </w:rPr>
              <w:t>本課程曾提出申請並</w:t>
            </w:r>
            <w:r w:rsidRPr="00637C51">
              <w:rPr>
                <w:rFonts w:ascii="Times New Roman" w:eastAsia="標楷體" w:hAnsi="Times New Roman" w:cs="Times New Roman"/>
                <w:b/>
                <w:lang w:eastAsia="zh-TW"/>
              </w:rPr>
              <w:t>「未」</w:t>
            </w:r>
            <w:r w:rsidRPr="00637C51">
              <w:rPr>
                <w:rFonts w:ascii="Times New Roman" w:eastAsia="標楷體" w:hAnsi="Times New Roman" w:cs="Times New Roman"/>
                <w:lang w:eastAsia="zh-TW"/>
              </w:rPr>
              <w:t>獲得補助。</w:t>
            </w:r>
          </w:p>
          <w:p w14:paraId="7D6F1715" w14:textId="2E3CAD3C" w:rsidR="007C4381" w:rsidRPr="005206B5" w:rsidRDefault="007C4381" w:rsidP="00D869CE">
            <w:pPr>
              <w:snapToGrid w:val="0"/>
              <w:spacing w:line="260" w:lineRule="exact"/>
              <w:jc w:val="both"/>
              <w:rPr>
                <w:rFonts w:ascii="Times New Roman" w:eastAsia="標楷體" w:hAnsi="Times New Roman"/>
                <w:b/>
              </w:rPr>
            </w:pPr>
            <w:r w:rsidRPr="00637C51">
              <w:rPr>
                <w:rFonts w:ascii="Times New Roman" w:eastAsia="標楷體" w:hAnsi="Times New Roman" w:cs="Times New Roman"/>
                <w:sz w:val="22"/>
              </w:rPr>
              <w:t xml:space="preserve">(3) </w:t>
            </w:r>
            <w:r w:rsidRPr="00637C51">
              <w:rPr>
                <w:rFonts w:ascii="Times New Roman" w:eastAsia="標楷體" w:hAnsi="Times New Roman" w:cs="Times New Roman"/>
                <w:sz w:val="22"/>
              </w:rPr>
              <w:sym w:font="Webdings" w:char="F063"/>
            </w:r>
            <w:r w:rsidRPr="00637C51">
              <w:rPr>
                <w:rFonts w:ascii="Times New Roman" w:eastAsia="標楷體" w:hAnsi="Times New Roman" w:cs="Times New Roman"/>
                <w:sz w:val="22"/>
              </w:rPr>
              <w:t>本課程為全新課程，</w:t>
            </w:r>
            <w:r w:rsidRPr="00637C51">
              <w:rPr>
                <w:rFonts w:ascii="Times New Roman" w:eastAsia="標楷體" w:hAnsi="Times New Roman" w:cs="Times New Roman" w:hint="eastAsia"/>
                <w:sz w:val="22"/>
              </w:rPr>
              <w:t>首次</w:t>
            </w:r>
            <w:r w:rsidRPr="00637C51">
              <w:rPr>
                <w:rFonts w:ascii="Times New Roman" w:eastAsia="標楷體" w:hAnsi="Times New Roman" w:cs="Times New Roman"/>
                <w:sz w:val="22"/>
              </w:rPr>
              <w:t>提出申請。</w:t>
            </w:r>
          </w:p>
        </w:tc>
      </w:tr>
      <w:tr w:rsidR="007C4381" w:rsidRPr="005206B5" w14:paraId="695D1341" w14:textId="77777777" w:rsidTr="00D869CE">
        <w:trPr>
          <w:trHeight w:val="1116"/>
          <w:jc w:val="center"/>
        </w:trPr>
        <w:tc>
          <w:tcPr>
            <w:tcW w:w="1119" w:type="dxa"/>
            <w:vMerge/>
            <w:tcBorders>
              <w:right w:val="single" w:sz="8" w:space="0" w:color="auto"/>
            </w:tcBorders>
            <w:shd w:val="clear" w:color="auto" w:fill="FFFF00"/>
            <w:vAlign w:val="center"/>
          </w:tcPr>
          <w:p w14:paraId="707F25E7" w14:textId="3B9E3FAA" w:rsidR="007C4381" w:rsidRPr="005206B5" w:rsidRDefault="007C4381" w:rsidP="00D869CE">
            <w:pPr>
              <w:snapToGrid w:val="0"/>
              <w:spacing w:line="260" w:lineRule="exact"/>
              <w:jc w:val="both"/>
              <w:rPr>
                <w:rFonts w:ascii="Times New Roman" w:eastAsia="標楷體" w:hAnsi="Times New Roman"/>
                <w:color w:val="000000" w:themeColor="text1"/>
                <w:sz w:val="20"/>
                <w:szCs w:val="20"/>
              </w:rPr>
            </w:pP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5C038E" w14:textId="0E46480E" w:rsidR="007C4381" w:rsidRPr="005206B5" w:rsidRDefault="007C4381" w:rsidP="00D869CE">
            <w:pPr>
              <w:spacing w:line="260" w:lineRule="exact"/>
              <w:jc w:val="center"/>
              <w:rPr>
                <w:rFonts w:ascii="Times New Roman" w:eastAsia="標楷體" w:hAnsi="Times New Roman"/>
                <w:color w:val="000000" w:themeColor="text1"/>
                <w:sz w:val="22"/>
              </w:rPr>
            </w:pPr>
            <w:r w:rsidRPr="005206B5">
              <w:rPr>
                <w:rFonts w:ascii="Times New Roman" w:eastAsia="標楷體" w:hAnsi="Times New Roman" w:cs="Times New Roman" w:hint="eastAsia"/>
                <w:sz w:val="22"/>
              </w:rPr>
              <w:t>課程特性</w:t>
            </w:r>
          </w:p>
        </w:tc>
        <w:tc>
          <w:tcPr>
            <w:tcW w:w="7229" w:type="dxa"/>
            <w:gridSpan w:val="4"/>
            <w:tcBorders>
              <w:top w:val="single" w:sz="8" w:space="0" w:color="auto"/>
              <w:left w:val="single" w:sz="8" w:space="0" w:color="auto"/>
              <w:bottom w:val="single" w:sz="8" w:space="0" w:color="auto"/>
            </w:tcBorders>
            <w:shd w:val="clear" w:color="auto" w:fill="FFFFFF" w:themeFill="background1"/>
            <w:vAlign w:val="center"/>
          </w:tcPr>
          <w:p w14:paraId="553188E5" w14:textId="77777777" w:rsidR="00637C51" w:rsidRPr="00637C51" w:rsidRDefault="007C4381" w:rsidP="00D869CE">
            <w:pPr>
              <w:spacing w:line="260" w:lineRule="exact"/>
              <w:jc w:val="both"/>
              <w:rPr>
                <w:rFonts w:ascii="Times New Roman" w:eastAsia="標楷體" w:hAnsi="Times New Roman"/>
                <w:color w:val="000000" w:themeColor="text1"/>
                <w:sz w:val="22"/>
              </w:rPr>
            </w:pPr>
            <w:r w:rsidRPr="00637C51">
              <w:rPr>
                <w:rFonts w:ascii="Times New Roman" w:eastAsia="標楷體" w:hAnsi="Times New Roman"/>
                <w:color w:val="000000" w:themeColor="text1"/>
                <w:sz w:val="22"/>
              </w:rPr>
              <w:t>□</w:t>
            </w:r>
            <w:r w:rsidRPr="00637C51">
              <w:rPr>
                <w:rFonts w:ascii="Times New Roman" w:eastAsia="標楷體" w:hAnsi="Times New Roman"/>
                <w:color w:val="000000" w:themeColor="text1"/>
                <w:sz w:val="22"/>
              </w:rPr>
              <w:t>具跨領域課程性質。</w:t>
            </w:r>
          </w:p>
          <w:p w14:paraId="30F68B43" w14:textId="03FE7DEC" w:rsidR="00637C51" w:rsidRPr="00637C51" w:rsidRDefault="007C4381" w:rsidP="00D869CE">
            <w:pPr>
              <w:spacing w:line="260" w:lineRule="exact"/>
              <w:jc w:val="both"/>
              <w:rPr>
                <w:rFonts w:ascii="Times New Roman" w:eastAsia="標楷體" w:hAnsi="Times New Roman"/>
                <w:color w:val="000000" w:themeColor="text1"/>
                <w:sz w:val="22"/>
              </w:rPr>
            </w:pPr>
            <w:r w:rsidRPr="00637C51">
              <w:rPr>
                <w:rFonts w:ascii="Times New Roman" w:eastAsia="標楷體" w:hAnsi="Times New Roman"/>
                <w:color w:val="000000" w:themeColor="text1"/>
                <w:sz w:val="22"/>
              </w:rPr>
              <w:t>□</w:t>
            </w:r>
            <w:r w:rsidRPr="00637C51">
              <w:rPr>
                <w:rFonts w:ascii="Times New Roman" w:eastAsia="標楷體" w:hAnsi="Times New Roman"/>
                <w:color w:val="000000" w:themeColor="text1"/>
                <w:sz w:val="22"/>
              </w:rPr>
              <w:t>具實務實作性質。</w:t>
            </w:r>
          </w:p>
          <w:p w14:paraId="5C41D0DF" w14:textId="01C9ACCB" w:rsidR="007C4381" w:rsidRPr="00637C51" w:rsidRDefault="007C4381" w:rsidP="00D869CE">
            <w:pPr>
              <w:spacing w:line="260" w:lineRule="exact"/>
              <w:jc w:val="both"/>
              <w:rPr>
                <w:rFonts w:ascii="Times New Roman" w:eastAsia="標楷體" w:hAnsi="Times New Roman"/>
                <w:color w:val="FF0000"/>
                <w:sz w:val="22"/>
                <w:vertAlign w:val="subscript"/>
              </w:rPr>
            </w:pPr>
            <w:r w:rsidRPr="00637C51">
              <w:rPr>
                <w:rFonts w:ascii="Times New Roman" w:eastAsia="標楷體" w:hAnsi="Times New Roman"/>
                <w:color w:val="000000" w:themeColor="text1"/>
                <w:sz w:val="22"/>
              </w:rPr>
              <w:t>□</w:t>
            </w:r>
            <w:r w:rsidRPr="00637C51">
              <w:rPr>
                <w:rFonts w:ascii="Times New Roman" w:eastAsia="標楷體" w:hAnsi="Times New Roman"/>
                <w:color w:val="000000" w:themeColor="text1"/>
                <w:sz w:val="22"/>
              </w:rPr>
              <w:t>具專業性服務學習課程性質</w:t>
            </w:r>
            <w:r w:rsidRPr="00637C51">
              <w:rPr>
                <w:rFonts w:ascii="Times New Roman" w:eastAsia="標楷體" w:hAnsi="Times New Roman" w:hint="eastAsia"/>
                <w:color w:val="000000" w:themeColor="text1"/>
                <w:sz w:val="22"/>
              </w:rPr>
              <w:t>。</w:t>
            </w:r>
            <w:r w:rsidRPr="00637C51">
              <w:rPr>
                <w:rFonts w:ascii="Times New Roman" w:eastAsia="標楷體" w:hAnsi="Times New Roman"/>
                <w:color w:val="FF0000"/>
                <w:sz w:val="22"/>
                <w:vertAlign w:val="subscript"/>
              </w:rPr>
              <w:t>(</w:t>
            </w:r>
            <w:r w:rsidRPr="00637C51">
              <w:rPr>
                <w:rFonts w:ascii="Times New Roman" w:eastAsia="標楷體" w:hAnsi="Times New Roman"/>
                <w:color w:val="FF0000"/>
                <w:sz w:val="22"/>
                <w:vertAlign w:val="subscript"/>
              </w:rPr>
              <w:t>每門課程提供</w:t>
            </w:r>
            <w:r w:rsidRPr="00637C51">
              <w:rPr>
                <w:rFonts w:ascii="Times New Roman" w:eastAsia="標楷體" w:hAnsi="Times New Roman"/>
                <w:b/>
                <w:color w:val="FF0000"/>
                <w:sz w:val="22"/>
                <w:vertAlign w:val="subscript"/>
              </w:rPr>
              <w:t>非營利單位</w:t>
            </w:r>
            <w:r w:rsidRPr="00637C51">
              <w:rPr>
                <w:rFonts w:ascii="Times New Roman" w:eastAsia="標楷體" w:hAnsi="Times New Roman"/>
                <w:color w:val="FF0000"/>
                <w:sz w:val="22"/>
                <w:vertAlign w:val="subscript"/>
              </w:rPr>
              <w:t>至少</w:t>
            </w:r>
            <w:r w:rsidRPr="00637C51">
              <w:rPr>
                <w:rFonts w:ascii="Times New Roman" w:eastAsia="標楷體" w:hAnsi="Times New Roman"/>
                <w:color w:val="FF0000"/>
                <w:sz w:val="22"/>
                <w:vertAlign w:val="subscript"/>
              </w:rPr>
              <w:t>6</w:t>
            </w:r>
            <w:r w:rsidRPr="00637C51">
              <w:rPr>
                <w:rFonts w:ascii="Times New Roman" w:eastAsia="標楷體" w:hAnsi="Times New Roman"/>
                <w:color w:val="FF0000"/>
                <w:sz w:val="22"/>
                <w:vertAlign w:val="subscript"/>
              </w:rPr>
              <w:t>小時專業性服務</w:t>
            </w:r>
            <w:r w:rsidRPr="00637C51">
              <w:rPr>
                <w:rFonts w:ascii="Times New Roman" w:eastAsia="標楷體" w:hAnsi="Times New Roman"/>
                <w:color w:val="FF0000"/>
                <w:sz w:val="22"/>
                <w:vertAlign w:val="subscript"/>
              </w:rPr>
              <w:t>)</w:t>
            </w:r>
            <w:r w:rsidRPr="00637C51">
              <w:rPr>
                <w:rFonts w:ascii="Times New Roman" w:eastAsia="標楷體" w:hAnsi="Times New Roman"/>
                <w:color w:val="FF0000"/>
                <w:sz w:val="22"/>
                <w:vertAlign w:val="subscript"/>
              </w:rPr>
              <w:t>。</w:t>
            </w:r>
          </w:p>
          <w:p w14:paraId="556D9E41" w14:textId="2B0AE6B7" w:rsidR="007C4381" w:rsidRPr="005206B5" w:rsidRDefault="007C4381" w:rsidP="00D869CE">
            <w:pPr>
              <w:spacing w:line="260" w:lineRule="exact"/>
              <w:jc w:val="both"/>
              <w:rPr>
                <w:rFonts w:ascii="Times New Roman" w:eastAsia="標楷體" w:hAnsi="Times New Roman"/>
                <w:color w:val="000000" w:themeColor="text1"/>
                <w:sz w:val="22"/>
              </w:rPr>
            </w:pPr>
            <w:r w:rsidRPr="00637C51">
              <w:rPr>
                <w:rFonts w:ascii="Times New Roman" w:eastAsia="標楷體" w:hAnsi="Times New Roman"/>
                <w:color w:val="000000" w:themeColor="text1"/>
                <w:sz w:val="22"/>
              </w:rPr>
              <w:t>□</w:t>
            </w:r>
            <w:r w:rsidRPr="00637C51">
              <w:rPr>
                <w:rFonts w:ascii="Times New Roman" w:eastAsia="標楷體" w:hAnsi="Times New Roman"/>
                <w:color w:val="000000" w:themeColor="text1"/>
                <w:sz w:val="22"/>
              </w:rPr>
              <w:t>其他</w:t>
            </w:r>
            <w:r w:rsidRPr="00637C51">
              <w:rPr>
                <w:rFonts w:ascii="Times New Roman" w:eastAsia="標楷體" w:hAnsi="Times New Roman"/>
                <w:color w:val="000000" w:themeColor="text1"/>
                <w:sz w:val="22"/>
              </w:rPr>
              <w:t>__________________</w:t>
            </w:r>
          </w:p>
        </w:tc>
      </w:tr>
      <w:tr w:rsidR="007C4381" w:rsidRPr="005206B5" w14:paraId="6B869969" w14:textId="77777777" w:rsidTr="00637C51">
        <w:trPr>
          <w:trHeight w:val="641"/>
          <w:jc w:val="center"/>
        </w:trPr>
        <w:tc>
          <w:tcPr>
            <w:tcW w:w="1119" w:type="dxa"/>
            <w:vMerge/>
            <w:tcBorders>
              <w:bottom w:val="single" w:sz="8" w:space="0" w:color="auto"/>
              <w:right w:val="single" w:sz="8" w:space="0" w:color="auto"/>
            </w:tcBorders>
            <w:shd w:val="clear" w:color="auto" w:fill="FFFF00"/>
            <w:vAlign w:val="center"/>
          </w:tcPr>
          <w:p w14:paraId="0CD61F7E" w14:textId="6954F1D5" w:rsidR="007C4381" w:rsidRPr="005206B5" w:rsidRDefault="007C4381" w:rsidP="00D869CE">
            <w:pPr>
              <w:snapToGrid w:val="0"/>
              <w:spacing w:line="260" w:lineRule="exact"/>
              <w:jc w:val="both"/>
              <w:rPr>
                <w:rFonts w:ascii="Times New Roman" w:eastAsia="標楷體" w:hAnsi="Times New Roman"/>
                <w:color w:val="000000" w:themeColor="text1"/>
              </w:rPr>
            </w:pP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FB28C1" w14:textId="77777777" w:rsidR="00637C51" w:rsidRDefault="007C4381" w:rsidP="00D869CE">
            <w:pPr>
              <w:snapToGrid w:val="0"/>
              <w:spacing w:line="260" w:lineRule="exact"/>
              <w:jc w:val="both"/>
              <w:rPr>
                <w:rFonts w:ascii="Times New Roman" w:eastAsia="標楷體" w:hAnsi="Times New Roman" w:cs="Times New Roman"/>
                <w:sz w:val="22"/>
              </w:rPr>
            </w:pPr>
            <w:r w:rsidRPr="005206B5">
              <w:rPr>
                <w:rFonts w:ascii="Times New Roman" w:eastAsia="標楷體" w:hAnsi="Times New Roman" w:cs="Times New Roman"/>
                <w:sz w:val="22"/>
              </w:rPr>
              <w:t>修課學生須具備</w:t>
            </w:r>
          </w:p>
          <w:p w14:paraId="3C432488" w14:textId="2BF07667" w:rsidR="007C4381" w:rsidRPr="005206B5" w:rsidRDefault="007C4381" w:rsidP="00D869CE">
            <w:pPr>
              <w:snapToGrid w:val="0"/>
              <w:spacing w:line="260" w:lineRule="exact"/>
              <w:jc w:val="center"/>
              <w:rPr>
                <w:rFonts w:ascii="Times New Roman" w:eastAsia="標楷體" w:hAnsi="Times New Roman"/>
                <w:color w:val="000000" w:themeColor="text1"/>
                <w:sz w:val="22"/>
              </w:rPr>
            </w:pPr>
            <w:r w:rsidRPr="005206B5">
              <w:rPr>
                <w:rFonts w:ascii="Times New Roman" w:eastAsia="標楷體" w:hAnsi="Times New Roman" w:cs="Times New Roman"/>
                <w:sz w:val="22"/>
              </w:rPr>
              <w:t>之</w:t>
            </w:r>
            <w:proofErr w:type="gramStart"/>
            <w:r w:rsidRPr="005206B5">
              <w:rPr>
                <w:rFonts w:ascii="Times New Roman" w:eastAsia="標楷體" w:hAnsi="Times New Roman" w:cs="Times New Roman"/>
                <w:sz w:val="22"/>
              </w:rPr>
              <w:t>先備知能</w:t>
            </w:r>
            <w:proofErr w:type="gramEnd"/>
          </w:p>
        </w:tc>
        <w:tc>
          <w:tcPr>
            <w:tcW w:w="7229" w:type="dxa"/>
            <w:gridSpan w:val="4"/>
            <w:tcBorders>
              <w:top w:val="single" w:sz="8" w:space="0" w:color="auto"/>
              <w:left w:val="single" w:sz="8" w:space="0" w:color="auto"/>
              <w:bottom w:val="single" w:sz="8" w:space="0" w:color="auto"/>
            </w:tcBorders>
            <w:shd w:val="clear" w:color="auto" w:fill="FFFFFF" w:themeFill="background1"/>
            <w:vAlign w:val="center"/>
          </w:tcPr>
          <w:p w14:paraId="76DD3C83" w14:textId="77777777" w:rsidR="007C4381" w:rsidRPr="005206B5" w:rsidRDefault="007C4381" w:rsidP="00D869CE">
            <w:pPr>
              <w:snapToGrid w:val="0"/>
              <w:spacing w:line="260" w:lineRule="exact"/>
              <w:jc w:val="both"/>
              <w:rPr>
                <w:rFonts w:ascii="Times New Roman" w:eastAsia="標楷體" w:hAnsi="Times New Roman"/>
                <w:color w:val="000000" w:themeColor="text1"/>
                <w:sz w:val="22"/>
              </w:rPr>
            </w:pPr>
            <w:r w:rsidRPr="005206B5">
              <w:rPr>
                <w:rFonts w:ascii="Times New Roman" w:eastAsia="標楷體" w:hAnsi="Times New Roman"/>
                <w:color w:val="000000" w:themeColor="text1"/>
                <w:sz w:val="22"/>
              </w:rPr>
              <w:t>院</w:t>
            </w:r>
            <w:r w:rsidRPr="005206B5">
              <w:rPr>
                <w:rFonts w:ascii="Times New Roman" w:eastAsia="標楷體" w:hAnsi="Times New Roman"/>
                <w:color w:val="000000" w:themeColor="text1"/>
                <w:sz w:val="22"/>
              </w:rPr>
              <w:t>/</w:t>
            </w:r>
            <w:r w:rsidRPr="005206B5">
              <w:rPr>
                <w:rFonts w:ascii="Times New Roman" w:eastAsia="標楷體" w:hAnsi="Times New Roman"/>
                <w:color w:val="000000" w:themeColor="text1"/>
                <w:sz w:val="22"/>
              </w:rPr>
              <w:t>所</w:t>
            </w:r>
            <w:r w:rsidRPr="005206B5">
              <w:rPr>
                <w:rFonts w:ascii="Times New Roman" w:eastAsia="標楷體" w:hAnsi="Times New Roman"/>
                <w:color w:val="000000" w:themeColor="text1"/>
                <w:sz w:val="22"/>
              </w:rPr>
              <w:t>/</w:t>
            </w:r>
            <w:r w:rsidRPr="005206B5">
              <w:rPr>
                <w:rFonts w:ascii="Times New Roman" w:eastAsia="標楷體" w:hAnsi="Times New Roman"/>
                <w:color w:val="000000" w:themeColor="text1"/>
                <w:sz w:val="22"/>
              </w:rPr>
              <w:t>系級：</w:t>
            </w:r>
          </w:p>
          <w:p w14:paraId="71808BF8" w14:textId="206755E4" w:rsidR="007C4381" w:rsidRPr="005206B5" w:rsidRDefault="007C4381" w:rsidP="00D869CE">
            <w:pPr>
              <w:snapToGrid w:val="0"/>
              <w:spacing w:line="260" w:lineRule="exact"/>
              <w:jc w:val="both"/>
              <w:rPr>
                <w:rFonts w:ascii="Times New Roman" w:eastAsia="標楷體" w:hAnsi="Times New Roman"/>
                <w:color w:val="000000" w:themeColor="text1"/>
                <w:sz w:val="22"/>
              </w:rPr>
            </w:pPr>
            <w:r w:rsidRPr="005206B5">
              <w:rPr>
                <w:rFonts w:ascii="Times New Roman" w:eastAsia="標楷體" w:hAnsi="Times New Roman"/>
                <w:color w:val="000000" w:themeColor="text1"/>
                <w:sz w:val="22"/>
              </w:rPr>
              <w:t>能力：</w:t>
            </w:r>
          </w:p>
        </w:tc>
      </w:tr>
      <w:tr w:rsidR="007C4381" w:rsidRPr="005206B5" w14:paraId="02035546" w14:textId="77777777" w:rsidTr="00954654">
        <w:trPr>
          <w:trHeight w:val="360"/>
          <w:jc w:val="center"/>
        </w:trPr>
        <w:tc>
          <w:tcPr>
            <w:tcW w:w="10191" w:type="dxa"/>
            <w:gridSpan w:val="6"/>
            <w:tcBorders>
              <w:top w:val="single" w:sz="12" w:space="0" w:color="auto"/>
              <w:bottom w:val="single" w:sz="12" w:space="0" w:color="auto"/>
            </w:tcBorders>
            <w:shd w:val="clear" w:color="auto" w:fill="D9D9D9" w:themeFill="background1" w:themeFillShade="D9"/>
          </w:tcPr>
          <w:p w14:paraId="5639C9E6" w14:textId="77777777" w:rsidR="007C4381" w:rsidRPr="005206B5" w:rsidRDefault="007C4381" w:rsidP="00637C51">
            <w:pPr>
              <w:snapToGrid w:val="0"/>
              <w:jc w:val="center"/>
              <w:rPr>
                <w:rFonts w:ascii="Times New Roman" w:eastAsia="標楷體" w:hAnsi="Times New Roman"/>
                <w:b/>
                <w:color w:val="000000" w:themeColor="text1"/>
                <w:sz w:val="22"/>
              </w:rPr>
            </w:pPr>
            <w:r w:rsidRPr="005206B5">
              <w:rPr>
                <w:rFonts w:ascii="Times New Roman" w:eastAsia="標楷體" w:hAnsi="Times New Roman"/>
                <w:b/>
                <w:color w:val="000000" w:themeColor="text1"/>
                <w:sz w:val="22"/>
              </w:rPr>
              <w:t>課程</w:t>
            </w:r>
            <w:r w:rsidRPr="005206B5">
              <w:rPr>
                <w:rFonts w:ascii="Times New Roman" w:eastAsia="標楷體" w:hAnsi="Times New Roman" w:hint="eastAsia"/>
                <w:b/>
                <w:color w:val="000000" w:themeColor="text1"/>
                <w:sz w:val="22"/>
              </w:rPr>
              <w:t>設計方式與內容</w:t>
            </w:r>
          </w:p>
        </w:tc>
      </w:tr>
      <w:tr w:rsidR="007C4381" w:rsidRPr="005206B5" w14:paraId="0568CB29" w14:textId="77777777" w:rsidTr="00637C51">
        <w:trPr>
          <w:trHeight w:val="1445"/>
          <w:jc w:val="center"/>
        </w:trPr>
        <w:tc>
          <w:tcPr>
            <w:tcW w:w="1119" w:type="dxa"/>
            <w:tcBorders>
              <w:top w:val="single" w:sz="12" w:space="0" w:color="auto"/>
              <w:bottom w:val="single" w:sz="8" w:space="0" w:color="auto"/>
              <w:right w:val="single" w:sz="8" w:space="0" w:color="auto"/>
            </w:tcBorders>
            <w:vAlign w:val="center"/>
          </w:tcPr>
          <w:p w14:paraId="5459A612" w14:textId="04AD1873" w:rsidR="007C4381" w:rsidRPr="005206B5" w:rsidRDefault="007C4381" w:rsidP="005206B5">
            <w:pPr>
              <w:snapToGrid w:val="0"/>
              <w:jc w:val="center"/>
              <w:rPr>
                <w:rFonts w:ascii="Times New Roman" w:eastAsia="標楷體" w:hAnsi="Times New Roman"/>
                <w:color w:val="000000" w:themeColor="text1"/>
              </w:rPr>
            </w:pPr>
            <w:r w:rsidRPr="005206B5">
              <w:rPr>
                <w:rFonts w:ascii="Times New Roman" w:eastAsia="標楷體" w:hAnsi="Times New Roman" w:hint="eastAsia"/>
                <w:sz w:val="22"/>
              </w:rPr>
              <w:t>教學動機</w:t>
            </w:r>
          </w:p>
        </w:tc>
        <w:tc>
          <w:tcPr>
            <w:tcW w:w="9072" w:type="dxa"/>
            <w:gridSpan w:val="5"/>
            <w:tcBorders>
              <w:top w:val="single" w:sz="12" w:space="0" w:color="auto"/>
              <w:left w:val="single" w:sz="8" w:space="0" w:color="auto"/>
              <w:bottom w:val="single" w:sz="8" w:space="0" w:color="auto"/>
            </w:tcBorders>
          </w:tcPr>
          <w:p w14:paraId="41F91999" w14:textId="628BC616" w:rsidR="007C4381" w:rsidRPr="00637C51" w:rsidRDefault="00E21E6A" w:rsidP="00637C51">
            <w:pPr>
              <w:spacing w:line="240" w:lineRule="exact"/>
              <w:jc w:val="both"/>
              <w:rPr>
                <w:rFonts w:ascii="Times New Roman" w:eastAsia="標楷體" w:hAnsi="Times New Roman"/>
                <w:color w:val="7F7F7F" w:themeColor="text1" w:themeTint="80"/>
                <w:sz w:val="16"/>
                <w:szCs w:val="20"/>
              </w:rPr>
            </w:pPr>
            <w:r w:rsidRPr="00637C51">
              <w:rPr>
                <w:rFonts w:ascii="Times New Roman" w:eastAsia="標楷體" w:hAnsi="Times New Roman" w:hint="eastAsia"/>
                <w:color w:val="7F7F7F" w:themeColor="text1" w:themeTint="80"/>
                <w:sz w:val="16"/>
                <w:szCs w:val="20"/>
              </w:rPr>
              <w:t>請</w:t>
            </w:r>
            <w:r w:rsidR="001301E8" w:rsidRPr="00637C51">
              <w:rPr>
                <w:rFonts w:ascii="Times New Roman" w:eastAsia="標楷體" w:hAnsi="Times New Roman" w:hint="eastAsia"/>
                <w:color w:val="7F7F7F" w:themeColor="text1" w:themeTint="80"/>
                <w:sz w:val="16"/>
                <w:szCs w:val="20"/>
              </w:rPr>
              <w:t>說明</w:t>
            </w:r>
            <w:r w:rsidRPr="00637C51">
              <w:rPr>
                <w:rFonts w:ascii="Times New Roman" w:eastAsia="標楷體" w:hAnsi="Times New Roman" w:hint="eastAsia"/>
                <w:color w:val="7F7F7F" w:themeColor="text1" w:themeTint="80"/>
                <w:sz w:val="16"/>
                <w:szCs w:val="20"/>
              </w:rPr>
              <w:t>應用「</w:t>
            </w:r>
            <w:r w:rsidRPr="00637C51">
              <w:rPr>
                <w:rFonts w:ascii="Times New Roman" w:eastAsia="標楷體" w:hAnsi="Times New Roman" w:hint="eastAsia"/>
                <w:color w:val="7F7F7F" w:themeColor="text1" w:themeTint="80"/>
                <w:sz w:val="16"/>
                <w:szCs w:val="20"/>
              </w:rPr>
              <w:t>PBL</w:t>
            </w:r>
            <w:r w:rsidRPr="00637C51">
              <w:rPr>
                <w:rFonts w:ascii="Times New Roman" w:eastAsia="標楷體" w:hAnsi="Times New Roman" w:hint="eastAsia"/>
                <w:color w:val="7F7F7F" w:themeColor="text1" w:themeTint="80"/>
                <w:sz w:val="16"/>
                <w:szCs w:val="20"/>
              </w:rPr>
              <w:t>」</w:t>
            </w:r>
            <w:r w:rsidR="001301E8" w:rsidRPr="00637C51">
              <w:rPr>
                <w:rFonts w:ascii="Times New Roman" w:eastAsia="標楷體" w:hAnsi="Times New Roman" w:hint="eastAsia"/>
                <w:color w:val="7F7F7F" w:themeColor="text1" w:themeTint="80"/>
                <w:sz w:val="16"/>
                <w:szCs w:val="20"/>
              </w:rPr>
              <w:t>欲解決的教學現場問題</w:t>
            </w:r>
            <w:r w:rsidRPr="00637C51">
              <w:rPr>
                <w:rFonts w:ascii="Times New Roman" w:eastAsia="標楷體" w:hAnsi="Times New Roman" w:hint="eastAsia"/>
                <w:color w:val="7F7F7F" w:themeColor="text1" w:themeTint="80"/>
                <w:sz w:val="16"/>
                <w:szCs w:val="20"/>
              </w:rPr>
              <w:t>或想優化的教學情境為何</w:t>
            </w:r>
            <w:r w:rsidRPr="00637C51">
              <w:rPr>
                <w:rFonts w:ascii="Times New Roman" w:eastAsia="標楷體" w:hAnsi="Times New Roman" w:hint="eastAsia"/>
                <w:color w:val="7F7F7F" w:themeColor="text1" w:themeTint="80"/>
                <w:sz w:val="16"/>
                <w:szCs w:val="20"/>
              </w:rPr>
              <w:t>?</w:t>
            </w:r>
          </w:p>
          <w:p w14:paraId="273B2D76" w14:textId="2243754B" w:rsidR="004C7E4F" w:rsidRPr="00637C51" w:rsidRDefault="004C7E4F" w:rsidP="00637C51">
            <w:pPr>
              <w:spacing w:line="240" w:lineRule="exact"/>
              <w:jc w:val="both"/>
              <w:rPr>
                <w:rFonts w:ascii="Times New Roman" w:eastAsia="標楷體" w:hAnsi="Times New Roman"/>
                <w:color w:val="7F7F7F" w:themeColor="text1" w:themeTint="80"/>
                <w:sz w:val="16"/>
                <w:szCs w:val="20"/>
              </w:rPr>
            </w:pPr>
            <w:r w:rsidRPr="00637C51">
              <w:rPr>
                <w:rFonts w:ascii="Times New Roman" w:eastAsia="標楷體" w:hAnsi="Times New Roman"/>
                <w:color w:val="7F7F7F" w:themeColor="text1" w:themeTint="80"/>
                <w:sz w:val="16"/>
                <w:szCs w:val="20"/>
              </w:rPr>
              <w:t>ex</w:t>
            </w:r>
            <w:r w:rsidRPr="00637C51">
              <w:rPr>
                <w:rFonts w:ascii="Times New Roman" w:eastAsia="標楷體" w:hAnsi="Times New Roman" w:hint="eastAsia"/>
                <w:color w:val="7F7F7F" w:themeColor="text1" w:themeTint="80"/>
                <w:sz w:val="16"/>
                <w:szCs w:val="20"/>
              </w:rPr>
              <w:t>.</w:t>
            </w:r>
            <w:r w:rsidRPr="00637C51">
              <w:rPr>
                <w:rFonts w:ascii="Times New Roman" w:eastAsia="標楷體" w:hAnsi="Times New Roman" w:hint="eastAsia"/>
                <w:color w:val="7F7F7F" w:themeColor="text1" w:themeTint="80"/>
                <w:sz w:val="16"/>
                <w:szCs w:val="20"/>
              </w:rPr>
              <w:t>班級中，學生個性差異，有些學生不善與人交際互動，小組活動時常處於靜待在一旁的一方，較無參與課程活動</w:t>
            </w:r>
            <w:r w:rsidR="004B5DD2" w:rsidRPr="00637C51">
              <w:rPr>
                <w:rFonts w:ascii="Times New Roman" w:eastAsia="標楷體" w:hAnsi="Times New Roman" w:hint="eastAsia"/>
                <w:color w:val="7F7F7F" w:themeColor="text1" w:themeTint="80"/>
                <w:sz w:val="16"/>
                <w:szCs w:val="20"/>
              </w:rPr>
              <w:t>，所以學生提不出良好的學習成果，因此本課程希望以</w:t>
            </w:r>
            <w:r w:rsidR="004B5DD2" w:rsidRPr="00637C51">
              <w:rPr>
                <w:rFonts w:ascii="Times New Roman" w:eastAsia="標楷體" w:hAnsi="Times New Roman" w:hint="eastAsia"/>
                <w:color w:val="7F7F7F" w:themeColor="text1" w:themeTint="80"/>
                <w:sz w:val="16"/>
                <w:szCs w:val="20"/>
              </w:rPr>
              <w:t>PBL</w:t>
            </w:r>
            <w:r w:rsidR="004B5DD2" w:rsidRPr="00637C51">
              <w:rPr>
                <w:rFonts w:ascii="Times New Roman" w:eastAsia="標楷體" w:hAnsi="Times New Roman" w:hint="eastAsia"/>
                <w:color w:val="7F7F7F" w:themeColor="text1" w:themeTint="80"/>
                <w:sz w:val="16"/>
                <w:szCs w:val="20"/>
              </w:rPr>
              <w:t>進行分組活動，以提升這些學生的課程參與率及學習成效。</w:t>
            </w:r>
          </w:p>
          <w:p w14:paraId="25751018" w14:textId="77777777" w:rsidR="004B5DD2" w:rsidRPr="005206B5" w:rsidRDefault="004B5DD2" w:rsidP="005206B5">
            <w:pPr>
              <w:jc w:val="both"/>
              <w:rPr>
                <w:rFonts w:ascii="Times New Roman" w:eastAsia="標楷體" w:hAnsi="Times New Roman"/>
                <w:color w:val="0070C0"/>
                <w:szCs w:val="20"/>
              </w:rPr>
            </w:pPr>
          </w:p>
          <w:p w14:paraId="0E44EDF0" w14:textId="4D6252DA" w:rsidR="003B069F" w:rsidRPr="005206B5" w:rsidRDefault="003B069F" w:rsidP="005206B5">
            <w:pPr>
              <w:jc w:val="both"/>
              <w:rPr>
                <w:rFonts w:ascii="Times New Roman" w:eastAsia="標楷體" w:hAnsi="Times New Roman" w:hint="eastAsia"/>
                <w:color w:val="0070C0"/>
                <w:szCs w:val="20"/>
              </w:rPr>
            </w:pPr>
          </w:p>
        </w:tc>
      </w:tr>
      <w:tr w:rsidR="007C4381" w:rsidRPr="005206B5" w14:paraId="311E740B" w14:textId="77777777" w:rsidTr="00637C51">
        <w:trPr>
          <w:trHeight w:val="1552"/>
          <w:jc w:val="center"/>
        </w:trPr>
        <w:tc>
          <w:tcPr>
            <w:tcW w:w="1119" w:type="dxa"/>
            <w:tcBorders>
              <w:top w:val="single" w:sz="8" w:space="0" w:color="auto"/>
              <w:bottom w:val="single" w:sz="8" w:space="0" w:color="auto"/>
              <w:right w:val="single" w:sz="8" w:space="0" w:color="auto"/>
            </w:tcBorders>
            <w:vAlign w:val="center"/>
          </w:tcPr>
          <w:p w14:paraId="5E7D8050" w14:textId="310D8736" w:rsidR="007C4381" w:rsidRPr="005206B5" w:rsidRDefault="007C4381" w:rsidP="005206B5">
            <w:pPr>
              <w:snapToGrid w:val="0"/>
              <w:jc w:val="center"/>
              <w:rPr>
                <w:rFonts w:ascii="Times New Roman" w:eastAsia="標楷體" w:hAnsi="Times New Roman"/>
                <w:sz w:val="22"/>
              </w:rPr>
            </w:pPr>
            <w:r w:rsidRPr="005206B5">
              <w:rPr>
                <w:rFonts w:ascii="Times New Roman" w:eastAsia="標楷體" w:hAnsi="Times New Roman" w:hint="eastAsia"/>
                <w:sz w:val="22"/>
              </w:rPr>
              <w:t>教學</w:t>
            </w:r>
            <w:r w:rsidRPr="005206B5">
              <w:rPr>
                <w:rFonts w:ascii="Times New Roman" w:eastAsia="標楷體" w:hAnsi="Times New Roman"/>
                <w:sz w:val="22"/>
              </w:rPr>
              <w:t>目標</w:t>
            </w:r>
          </w:p>
          <w:p w14:paraId="54EB144D" w14:textId="0BF7C75C" w:rsidR="007C4381" w:rsidRPr="005206B5" w:rsidRDefault="007C4381" w:rsidP="005206B5">
            <w:pPr>
              <w:snapToGrid w:val="0"/>
              <w:jc w:val="center"/>
              <w:rPr>
                <w:rFonts w:ascii="Times New Roman" w:eastAsia="標楷體" w:hAnsi="Times New Roman"/>
                <w:color w:val="000000" w:themeColor="text1"/>
                <w:vertAlign w:val="subscript"/>
              </w:rPr>
            </w:pPr>
            <w:r w:rsidRPr="005206B5">
              <w:rPr>
                <w:rFonts w:ascii="Times New Roman" w:eastAsia="標楷體" w:hAnsi="Times New Roman"/>
                <w:sz w:val="28"/>
                <w:szCs w:val="20"/>
                <w:vertAlign w:val="subscript"/>
              </w:rPr>
              <w:t>(</w:t>
            </w:r>
            <w:proofErr w:type="gramStart"/>
            <w:r w:rsidRPr="005206B5">
              <w:rPr>
                <w:rFonts w:ascii="Times New Roman" w:eastAsia="標楷體" w:hAnsi="Times New Roman"/>
                <w:sz w:val="28"/>
                <w:szCs w:val="20"/>
                <w:vertAlign w:val="subscript"/>
              </w:rPr>
              <w:t>請條列</w:t>
            </w:r>
            <w:proofErr w:type="gramEnd"/>
            <w:r w:rsidR="001E79DF" w:rsidRPr="005206B5">
              <w:rPr>
                <w:rFonts w:ascii="Times New Roman" w:eastAsia="標楷體" w:hAnsi="Times New Roman" w:hint="eastAsia"/>
                <w:sz w:val="28"/>
                <w:szCs w:val="20"/>
                <w:vertAlign w:val="subscript"/>
              </w:rPr>
              <w:t>並</w:t>
            </w:r>
            <w:r w:rsidR="001E79DF" w:rsidRPr="005206B5">
              <w:rPr>
                <w:rFonts w:ascii="Times New Roman" w:eastAsia="標楷體" w:hAnsi="Times New Roman"/>
                <w:sz w:val="28"/>
                <w:szCs w:val="20"/>
                <w:vertAlign w:val="subscript"/>
              </w:rPr>
              <w:br/>
            </w:r>
            <w:r w:rsidR="001E79DF" w:rsidRPr="005206B5">
              <w:rPr>
                <w:rFonts w:ascii="Times New Roman" w:eastAsia="標楷體" w:hAnsi="Times New Roman" w:hint="eastAsia"/>
                <w:sz w:val="28"/>
                <w:szCs w:val="20"/>
                <w:vertAlign w:val="subscript"/>
              </w:rPr>
              <w:t>對應預期成效</w:t>
            </w:r>
            <w:r w:rsidRPr="005206B5">
              <w:rPr>
                <w:rFonts w:ascii="Times New Roman" w:eastAsia="標楷體" w:hAnsi="Times New Roman"/>
                <w:sz w:val="28"/>
                <w:szCs w:val="20"/>
                <w:vertAlign w:val="subscript"/>
              </w:rPr>
              <w:t>)</w:t>
            </w:r>
          </w:p>
        </w:tc>
        <w:tc>
          <w:tcPr>
            <w:tcW w:w="9072" w:type="dxa"/>
            <w:gridSpan w:val="5"/>
            <w:tcBorders>
              <w:top w:val="single" w:sz="8" w:space="0" w:color="auto"/>
              <w:left w:val="single" w:sz="8" w:space="0" w:color="auto"/>
              <w:bottom w:val="single" w:sz="8" w:space="0" w:color="auto"/>
            </w:tcBorders>
          </w:tcPr>
          <w:p w14:paraId="5E057744" w14:textId="77777777" w:rsidR="00C45CC5" w:rsidRPr="00C45CC5" w:rsidRDefault="006C2AF4" w:rsidP="00C45CC5">
            <w:pPr>
              <w:spacing w:line="240" w:lineRule="exact"/>
              <w:jc w:val="both"/>
              <w:rPr>
                <w:rFonts w:ascii="Times New Roman" w:eastAsia="標楷體" w:hAnsi="Times New Roman" w:cs="Times New Roman"/>
                <w:color w:val="808080" w:themeColor="background1" w:themeShade="80"/>
                <w:sz w:val="16"/>
                <w:szCs w:val="16"/>
              </w:rPr>
            </w:pPr>
            <w:r w:rsidRPr="00C45CC5">
              <w:rPr>
                <w:rFonts w:ascii="Times New Roman" w:eastAsia="標楷體" w:hAnsi="Times New Roman" w:cs="Times New Roman" w:hint="eastAsia"/>
                <w:color w:val="808080" w:themeColor="background1" w:themeShade="80"/>
                <w:sz w:val="16"/>
                <w:szCs w:val="16"/>
              </w:rPr>
              <w:t>學生修習本門課程，應達成什麼程度或獲得什麼知識</w:t>
            </w:r>
            <w:r w:rsidR="00664F44" w:rsidRPr="00C45CC5">
              <w:rPr>
                <w:rFonts w:ascii="Times New Roman" w:eastAsia="標楷體" w:hAnsi="Times New Roman" w:cs="Times New Roman" w:hint="eastAsia"/>
                <w:color w:val="808080" w:themeColor="background1" w:themeShade="80"/>
                <w:sz w:val="16"/>
                <w:szCs w:val="16"/>
              </w:rPr>
              <w:t>；</w:t>
            </w:r>
            <w:r w:rsidRPr="00C45CC5">
              <w:rPr>
                <w:rFonts w:ascii="Times New Roman" w:eastAsia="標楷體" w:hAnsi="Times New Roman" w:cs="Times New Roman" w:hint="eastAsia"/>
                <w:color w:val="808080" w:themeColor="background1" w:themeShade="80"/>
                <w:sz w:val="16"/>
                <w:szCs w:val="16"/>
              </w:rPr>
              <w:t>教學目標需要可透過評估工具進行評量</w:t>
            </w:r>
            <w:r w:rsidR="00840A26" w:rsidRPr="00C45CC5">
              <w:rPr>
                <w:rFonts w:ascii="Times New Roman" w:eastAsia="標楷體" w:hAnsi="Times New Roman" w:cs="Times New Roman" w:hint="eastAsia"/>
                <w:color w:val="808080" w:themeColor="background1" w:themeShade="80"/>
                <w:sz w:val="16"/>
                <w:szCs w:val="16"/>
              </w:rPr>
              <w:t>，</w:t>
            </w:r>
            <w:r w:rsidR="00796897" w:rsidRPr="00C45CC5">
              <w:rPr>
                <w:rFonts w:ascii="Times New Roman" w:eastAsia="標楷體" w:hAnsi="Times New Roman" w:cs="Times New Roman" w:hint="eastAsia"/>
                <w:color w:val="808080" w:themeColor="background1" w:themeShade="80"/>
                <w:sz w:val="16"/>
                <w:szCs w:val="16"/>
              </w:rPr>
              <w:t>目標訂定須包含「在何種情況下、評定標準及希望達成的目的」</w:t>
            </w:r>
            <w:r w:rsidRPr="00C45CC5">
              <w:rPr>
                <w:rFonts w:ascii="Times New Roman" w:eastAsia="標楷體" w:hAnsi="Times New Roman" w:cs="Times New Roman" w:hint="eastAsia"/>
                <w:color w:val="808080" w:themeColor="background1" w:themeShade="80"/>
                <w:sz w:val="16"/>
                <w:szCs w:val="16"/>
              </w:rPr>
              <w:t>，並說明使用</w:t>
            </w:r>
            <w:r w:rsidRPr="00C45CC5">
              <w:rPr>
                <w:rFonts w:ascii="Times New Roman" w:eastAsia="標楷體" w:hAnsi="Times New Roman" w:cs="Times New Roman" w:hint="eastAsia"/>
                <w:color w:val="808080" w:themeColor="background1" w:themeShade="80"/>
                <w:sz w:val="16"/>
                <w:szCs w:val="16"/>
              </w:rPr>
              <w:t>PBL</w:t>
            </w:r>
            <w:r w:rsidRPr="00C45CC5">
              <w:rPr>
                <w:rFonts w:ascii="Times New Roman" w:eastAsia="標楷體" w:hAnsi="Times New Roman" w:cs="Times New Roman" w:hint="eastAsia"/>
                <w:color w:val="808080" w:themeColor="background1" w:themeShade="80"/>
                <w:sz w:val="16"/>
                <w:szCs w:val="16"/>
              </w:rPr>
              <w:t>如何能達成教學目標</w:t>
            </w:r>
            <w:r w:rsidR="00E82447" w:rsidRPr="00C45CC5">
              <w:rPr>
                <w:rFonts w:ascii="Times New Roman" w:eastAsia="標楷體" w:hAnsi="Times New Roman" w:cs="Times New Roman" w:hint="eastAsia"/>
                <w:color w:val="808080" w:themeColor="background1" w:themeShade="80"/>
                <w:sz w:val="16"/>
                <w:szCs w:val="16"/>
              </w:rPr>
              <w:t>。</w:t>
            </w:r>
          </w:p>
          <w:p w14:paraId="719861DA" w14:textId="371C9178" w:rsidR="004C7E4F" w:rsidRPr="00C45CC5" w:rsidRDefault="004C7E4F" w:rsidP="00C45CC5">
            <w:pPr>
              <w:spacing w:line="240" w:lineRule="exact"/>
              <w:jc w:val="both"/>
              <w:rPr>
                <w:rFonts w:ascii="Times New Roman" w:eastAsia="標楷體" w:hAnsi="Times New Roman" w:cs="Times New Roman"/>
                <w:color w:val="808080" w:themeColor="background1" w:themeShade="80"/>
                <w:sz w:val="16"/>
                <w:szCs w:val="16"/>
              </w:rPr>
            </w:pPr>
            <w:r w:rsidRPr="00C45CC5">
              <w:rPr>
                <w:rFonts w:ascii="Times New Roman" w:eastAsia="標楷體" w:hAnsi="Times New Roman" w:cs="Times New Roman" w:hint="eastAsia"/>
                <w:color w:val="808080" w:themeColor="background1" w:themeShade="80"/>
                <w:sz w:val="16"/>
                <w:szCs w:val="16"/>
              </w:rPr>
              <w:t>e</w:t>
            </w:r>
            <w:r w:rsidRPr="00C45CC5">
              <w:rPr>
                <w:rFonts w:ascii="Times New Roman" w:eastAsia="標楷體" w:hAnsi="Times New Roman" w:cs="Times New Roman"/>
                <w:color w:val="808080" w:themeColor="background1" w:themeShade="80"/>
                <w:sz w:val="16"/>
                <w:szCs w:val="16"/>
              </w:rPr>
              <w:t>x.</w:t>
            </w:r>
            <w:r w:rsidR="004B5DD2" w:rsidRPr="00C45CC5">
              <w:rPr>
                <w:rFonts w:ascii="Times New Roman" w:eastAsia="標楷體" w:hAnsi="Times New Roman" w:cs="Times New Roman" w:hint="eastAsia"/>
                <w:color w:val="808080" w:themeColor="background1" w:themeShade="80"/>
                <w:sz w:val="16"/>
                <w:szCs w:val="16"/>
              </w:rPr>
              <w:t>1.</w:t>
            </w:r>
            <w:r w:rsidRPr="00C45CC5">
              <w:rPr>
                <w:rFonts w:ascii="Times New Roman" w:eastAsia="標楷體" w:hAnsi="Times New Roman" w:cs="Times New Roman" w:hint="eastAsia"/>
                <w:color w:val="808080" w:themeColor="background1" w:themeShade="80"/>
                <w:sz w:val="16"/>
                <w:szCs w:val="16"/>
              </w:rPr>
              <w:t>透過</w:t>
            </w:r>
            <w:r w:rsidRPr="00C45CC5">
              <w:rPr>
                <w:rFonts w:ascii="Times New Roman" w:eastAsia="標楷體" w:hAnsi="Times New Roman" w:cs="Times New Roman" w:hint="eastAsia"/>
                <w:color w:val="808080" w:themeColor="background1" w:themeShade="80"/>
                <w:sz w:val="16"/>
                <w:szCs w:val="16"/>
              </w:rPr>
              <w:t>PBL</w:t>
            </w:r>
            <w:r w:rsidRPr="00C45CC5">
              <w:rPr>
                <w:rFonts w:ascii="Times New Roman" w:eastAsia="標楷體" w:hAnsi="Times New Roman" w:cs="Times New Roman" w:hint="eastAsia"/>
                <w:color w:val="808080" w:themeColor="background1" w:themeShade="80"/>
                <w:sz w:val="16"/>
                <w:szCs w:val="16"/>
              </w:rPr>
              <w:t>教學，以提升班級學生課程活動參與率至</w:t>
            </w:r>
            <w:r w:rsidRPr="00C45CC5">
              <w:rPr>
                <w:rFonts w:ascii="Times New Roman" w:eastAsia="標楷體" w:hAnsi="Times New Roman" w:cs="Times New Roman" w:hint="eastAsia"/>
                <w:color w:val="808080" w:themeColor="background1" w:themeShade="80"/>
                <w:sz w:val="16"/>
                <w:szCs w:val="16"/>
              </w:rPr>
              <w:t>85%</w:t>
            </w:r>
            <w:r w:rsidR="004B5DD2" w:rsidRPr="00C45CC5">
              <w:rPr>
                <w:rFonts w:ascii="Times New Roman" w:eastAsia="標楷體" w:hAnsi="Times New Roman" w:cs="Times New Roman" w:hint="eastAsia"/>
                <w:color w:val="808080" w:themeColor="background1" w:themeShade="80"/>
                <w:sz w:val="16"/>
                <w:szCs w:val="16"/>
              </w:rPr>
              <w:t xml:space="preserve">　</w:t>
            </w:r>
            <w:r w:rsidR="004B5DD2" w:rsidRPr="00C45CC5">
              <w:rPr>
                <w:rFonts w:ascii="Times New Roman" w:eastAsia="標楷體" w:hAnsi="Times New Roman" w:cs="Times New Roman" w:hint="eastAsia"/>
                <w:color w:val="808080" w:themeColor="background1" w:themeShade="80"/>
                <w:sz w:val="16"/>
                <w:szCs w:val="16"/>
              </w:rPr>
              <w:t>2.</w:t>
            </w:r>
            <w:r w:rsidRPr="00C45CC5">
              <w:rPr>
                <w:rFonts w:ascii="Times New Roman" w:eastAsia="標楷體" w:hAnsi="Times New Roman" w:cs="Times New Roman" w:hint="eastAsia"/>
                <w:color w:val="808080" w:themeColor="background1" w:themeShade="80"/>
                <w:sz w:val="16"/>
                <w:szCs w:val="16"/>
              </w:rPr>
              <w:t>期末每組提出三個課程實例之解決方針。</w:t>
            </w:r>
          </w:p>
          <w:p w14:paraId="713D7815" w14:textId="19E9DE2F" w:rsidR="00155592" w:rsidRPr="005206B5" w:rsidRDefault="00155592" w:rsidP="005206B5">
            <w:pPr>
              <w:jc w:val="both"/>
              <w:rPr>
                <w:rFonts w:ascii="Times New Roman" w:eastAsia="標楷體" w:hAnsi="Times New Roman"/>
                <w:color w:val="0070C0"/>
              </w:rPr>
            </w:pPr>
          </w:p>
          <w:p w14:paraId="0BFE2D59" w14:textId="6CD0159B" w:rsidR="005206B5" w:rsidRPr="005206B5" w:rsidRDefault="005206B5" w:rsidP="005206B5">
            <w:pPr>
              <w:jc w:val="both"/>
              <w:rPr>
                <w:rFonts w:ascii="Times New Roman" w:eastAsia="標楷體" w:hAnsi="Times New Roman" w:hint="eastAsia"/>
                <w:color w:val="000000" w:themeColor="text1"/>
              </w:rPr>
            </w:pPr>
          </w:p>
        </w:tc>
      </w:tr>
      <w:tr w:rsidR="007C4381" w:rsidRPr="005206B5" w14:paraId="5656AAE7" w14:textId="77777777" w:rsidTr="00D869CE">
        <w:trPr>
          <w:trHeight w:val="1551"/>
          <w:jc w:val="center"/>
        </w:trPr>
        <w:tc>
          <w:tcPr>
            <w:tcW w:w="1119" w:type="dxa"/>
            <w:tcBorders>
              <w:top w:val="single" w:sz="8" w:space="0" w:color="auto"/>
              <w:bottom w:val="single" w:sz="8" w:space="0" w:color="auto"/>
              <w:right w:val="single" w:sz="8" w:space="0" w:color="auto"/>
            </w:tcBorders>
            <w:vAlign w:val="center"/>
          </w:tcPr>
          <w:p w14:paraId="685067D9" w14:textId="1D68E719" w:rsidR="007C4381" w:rsidRPr="005206B5" w:rsidRDefault="007C4381" w:rsidP="005206B5">
            <w:pPr>
              <w:snapToGrid w:val="0"/>
              <w:jc w:val="center"/>
              <w:rPr>
                <w:rFonts w:ascii="Times New Roman" w:eastAsia="標楷體" w:hAnsi="Times New Roman"/>
                <w:color w:val="0070C0"/>
                <w:sz w:val="22"/>
              </w:rPr>
            </w:pPr>
            <w:r w:rsidRPr="005206B5">
              <w:rPr>
                <w:rFonts w:ascii="Times New Roman" w:eastAsia="標楷體" w:hAnsi="Times New Roman" w:hint="eastAsia"/>
                <w:sz w:val="22"/>
              </w:rPr>
              <w:t>文獻探討</w:t>
            </w:r>
          </w:p>
        </w:tc>
        <w:tc>
          <w:tcPr>
            <w:tcW w:w="9072" w:type="dxa"/>
            <w:gridSpan w:val="5"/>
            <w:tcBorders>
              <w:top w:val="single" w:sz="8" w:space="0" w:color="auto"/>
              <w:left w:val="single" w:sz="8" w:space="0" w:color="auto"/>
              <w:bottom w:val="single" w:sz="8" w:space="0" w:color="auto"/>
            </w:tcBorders>
          </w:tcPr>
          <w:p w14:paraId="16F74455" w14:textId="77777777" w:rsidR="007C4381" w:rsidRPr="00C45CC5" w:rsidRDefault="00E21E6A" w:rsidP="005206B5">
            <w:pPr>
              <w:jc w:val="both"/>
              <w:rPr>
                <w:rFonts w:ascii="Times New Roman" w:eastAsia="標楷體" w:hAnsi="Times New Roman"/>
                <w:color w:val="7F7F7F" w:themeColor="text1" w:themeTint="80"/>
                <w:sz w:val="18"/>
                <w:szCs w:val="20"/>
              </w:rPr>
            </w:pPr>
            <w:r w:rsidRPr="00C45CC5">
              <w:rPr>
                <w:rFonts w:ascii="Times New Roman" w:eastAsia="標楷體" w:hAnsi="Times New Roman" w:hint="eastAsia"/>
                <w:color w:val="7F7F7F" w:themeColor="text1" w:themeTint="80"/>
                <w:sz w:val="16"/>
                <w:szCs w:val="20"/>
              </w:rPr>
              <w:t>請說明</w:t>
            </w:r>
            <w:r w:rsidR="006909D6" w:rsidRPr="00C45CC5">
              <w:rPr>
                <w:rFonts w:ascii="Times New Roman" w:eastAsia="標楷體" w:hAnsi="Times New Roman" w:hint="eastAsia"/>
                <w:color w:val="7F7F7F" w:themeColor="text1" w:themeTint="80"/>
                <w:sz w:val="16"/>
                <w:szCs w:val="20"/>
              </w:rPr>
              <w:t>過去文獻如何支持您選擇「</w:t>
            </w:r>
            <w:r w:rsidR="006909D6" w:rsidRPr="00C45CC5">
              <w:rPr>
                <w:rFonts w:ascii="Times New Roman" w:eastAsia="標楷體" w:hAnsi="Times New Roman" w:hint="eastAsia"/>
                <w:color w:val="7F7F7F" w:themeColor="text1" w:themeTint="80"/>
                <w:sz w:val="16"/>
                <w:szCs w:val="20"/>
              </w:rPr>
              <w:t>PBL</w:t>
            </w:r>
            <w:r w:rsidR="006909D6" w:rsidRPr="00C45CC5">
              <w:rPr>
                <w:rFonts w:ascii="Times New Roman" w:eastAsia="標楷體" w:hAnsi="Times New Roman" w:hint="eastAsia"/>
                <w:color w:val="7F7F7F" w:themeColor="text1" w:themeTint="80"/>
                <w:sz w:val="16"/>
                <w:szCs w:val="20"/>
              </w:rPr>
              <w:t>教學」以達到教學目標</w:t>
            </w:r>
          </w:p>
          <w:p w14:paraId="5B42D82E" w14:textId="72515259" w:rsidR="00E1512F" w:rsidRPr="005206B5" w:rsidRDefault="00E1512F" w:rsidP="005206B5">
            <w:pPr>
              <w:jc w:val="both"/>
              <w:rPr>
                <w:rFonts w:ascii="Times New Roman" w:eastAsia="標楷體" w:hAnsi="Times New Roman"/>
                <w:color w:val="0070C0"/>
                <w:szCs w:val="20"/>
              </w:rPr>
            </w:pPr>
          </w:p>
          <w:p w14:paraId="6FACE193" w14:textId="2E6C4AA2" w:rsidR="00DD62FB" w:rsidRPr="005206B5" w:rsidRDefault="00DD62FB" w:rsidP="005206B5">
            <w:pPr>
              <w:jc w:val="both"/>
              <w:rPr>
                <w:rFonts w:ascii="Times New Roman" w:eastAsia="標楷體" w:hAnsi="Times New Roman" w:hint="eastAsia"/>
                <w:color w:val="0070C0"/>
                <w:szCs w:val="20"/>
              </w:rPr>
            </w:pPr>
          </w:p>
        </w:tc>
      </w:tr>
      <w:tr w:rsidR="007C4381" w:rsidRPr="005206B5" w14:paraId="42A51DA8" w14:textId="77777777" w:rsidTr="00637C51">
        <w:trPr>
          <w:trHeight w:val="14451"/>
          <w:jc w:val="center"/>
        </w:trPr>
        <w:tc>
          <w:tcPr>
            <w:tcW w:w="1119" w:type="dxa"/>
            <w:tcBorders>
              <w:top w:val="single" w:sz="8" w:space="0" w:color="auto"/>
              <w:bottom w:val="single" w:sz="8" w:space="0" w:color="auto"/>
              <w:right w:val="single" w:sz="8" w:space="0" w:color="auto"/>
            </w:tcBorders>
            <w:vAlign w:val="center"/>
          </w:tcPr>
          <w:p w14:paraId="562EA36A" w14:textId="77777777" w:rsidR="007C4381" w:rsidRPr="005206B5" w:rsidRDefault="007C4381" w:rsidP="005206B5">
            <w:pPr>
              <w:snapToGrid w:val="0"/>
              <w:jc w:val="center"/>
              <w:rPr>
                <w:rFonts w:ascii="Times New Roman" w:eastAsia="標楷體" w:hAnsi="Times New Roman"/>
                <w:sz w:val="22"/>
              </w:rPr>
            </w:pPr>
            <w:r w:rsidRPr="005206B5">
              <w:rPr>
                <w:rFonts w:ascii="Times New Roman" w:eastAsia="標楷體" w:hAnsi="Times New Roman" w:hint="eastAsia"/>
                <w:sz w:val="22"/>
              </w:rPr>
              <w:lastRenderedPageBreak/>
              <w:t>教學設計</w:t>
            </w:r>
          </w:p>
          <w:p w14:paraId="67157604" w14:textId="7518DEF7" w:rsidR="007C4381" w:rsidRPr="005206B5" w:rsidRDefault="007C4381" w:rsidP="005206B5">
            <w:pPr>
              <w:snapToGrid w:val="0"/>
              <w:jc w:val="center"/>
              <w:rPr>
                <w:rFonts w:ascii="Times New Roman" w:eastAsia="標楷體" w:hAnsi="Times New Roman"/>
                <w:color w:val="0070C0"/>
              </w:rPr>
            </w:pPr>
            <w:r w:rsidRPr="005206B5">
              <w:rPr>
                <w:rFonts w:ascii="Times New Roman" w:eastAsia="標楷體" w:hAnsi="Times New Roman" w:hint="eastAsia"/>
                <w:sz w:val="22"/>
              </w:rPr>
              <w:t>與規劃</w:t>
            </w:r>
          </w:p>
        </w:tc>
        <w:tc>
          <w:tcPr>
            <w:tcW w:w="9072" w:type="dxa"/>
            <w:gridSpan w:val="5"/>
            <w:tcBorders>
              <w:top w:val="single" w:sz="8" w:space="0" w:color="auto"/>
              <w:left w:val="single" w:sz="8" w:space="0" w:color="auto"/>
              <w:bottom w:val="single" w:sz="8" w:space="0" w:color="auto"/>
            </w:tcBorders>
          </w:tcPr>
          <w:p w14:paraId="3F458ED3" w14:textId="642F0F56" w:rsidR="007C4381" w:rsidRPr="005206B5" w:rsidRDefault="005A251D" w:rsidP="005206B5">
            <w:pPr>
              <w:pStyle w:val="a6"/>
              <w:numPr>
                <w:ilvl w:val="0"/>
                <w:numId w:val="13"/>
              </w:numPr>
              <w:ind w:leftChars="0"/>
              <w:jc w:val="both"/>
              <w:rPr>
                <w:rFonts w:ascii="Times New Roman" w:eastAsia="標楷體" w:hAnsi="Times New Roman"/>
              </w:rPr>
            </w:pPr>
            <w:r w:rsidRPr="005206B5">
              <w:rPr>
                <w:rFonts w:ascii="Times New Roman" w:eastAsia="標楷體" w:hAnsi="Times New Roman" w:hint="eastAsia"/>
              </w:rPr>
              <w:t>教學設計</w:t>
            </w:r>
            <w:r w:rsidR="007C4381" w:rsidRPr="005206B5">
              <w:rPr>
                <w:rFonts w:ascii="Times New Roman" w:eastAsia="標楷體" w:hAnsi="Times New Roman" w:hint="eastAsia"/>
              </w:rPr>
              <w:t>實施方式說明</w:t>
            </w:r>
          </w:p>
          <w:p w14:paraId="3B2663AF" w14:textId="42A1A15D" w:rsidR="005E4753" w:rsidRPr="00C45CC5" w:rsidRDefault="00125872" w:rsidP="00C45CC5">
            <w:pPr>
              <w:snapToGrid w:val="0"/>
              <w:jc w:val="both"/>
              <w:rPr>
                <w:rFonts w:ascii="Times New Roman" w:eastAsia="標楷體" w:hAnsi="Times New Roman" w:cs="Times New Roman"/>
                <w:color w:val="808080" w:themeColor="background1" w:themeShade="80"/>
                <w:sz w:val="16"/>
                <w:szCs w:val="24"/>
              </w:rPr>
            </w:pPr>
            <w:r w:rsidRPr="00C45CC5">
              <w:rPr>
                <w:rFonts w:ascii="Times New Roman" w:eastAsia="標楷體" w:hAnsi="Times New Roman" w:cs="Times New Roman" w:hint="eastAsia"/>
                <w:color w:val="808080" w:themeColor="background1" w:themeShade="80"/>
                <w:sz w:val="16"/>
                <w:szCs w:val="24"/>
              </w:rPr>
              <w:t>請具體說明</w:t>
            </w:r>
            <w:r w:rsidR="00704C50" w:rsidRPr="00C45CC5">
              <w:rPr>
                <w:rFonts w:ascii="Times New Roman" w:eastAsia="標楷體" w:hAnsi="Times New Roman" w:cs="Times New Roman" w:hint="eastAsia"/>
                <w:color w:val="808080" w:themeColor="background1" w:themeShade="80"/>
                <w:sz w:val="16"/>
                <w:szCs w:val="24"/>
              </w:rPr>
              <w:t>教師如何以問題</w:t>
            </w:r>
            <w:r w:rsidR="00704C50" w:rsidRPr="00C45CC5">
              <w:rPr>
                <w:rFonts w:ascii="Times New Roman" w:eastAsia="標楷體" w:hAnsi="Times New Roman" w:cs="Times New Roman" w:hint="eastAsia"/>
                <w:color w:val="808080" w:themeColor="background1" w:themeShade="80"/>
                <w:sz w:val="16"/>
                <w:szCs w:val="24"/>
              </w:rPr>
              <w:t>/</w:t>
            </w:r>
            <w:r w:rsidR="00704C50" w:rsidRPr="00C45CC5">
              <w:rPr>
                <w:rFonts w:ascii="Times New Roman" w:eastAsia="標楷體" w:hAnsi="Times New Roman" w:cs="Times New Roman" w:hint="eastAsia"/>
                <w:color w:val="808080" w:themeColor="background1" w:themeShade="80"/>
                <w:sz w:val="16"/>
                <w:szCs w:val="24"/>
              </w:rPr>
              <w:t>專題引導學生發現學習需求與進行學習</w:t>
            </w:r>
          </w:p>
          <w:p w14:paraId="4DB84367" w14:textId="6147CC9B" w:rsidR="00113137" w:rsidRPr="00C45CC5" w:rsidRDefault="00113137" w:rsidP="00C45CC5">
            <w:pPr>
              <w:snapToGrid w:val="0"/>
              <w:jc w:val="both"/>
              <w:rPr>
                <w:rFonts w:ascii="Times New Roman" w:eastAsia="標楷體" w:hAnsi="Times New Roman"/>
                <w:color w:val="7F7F7F" w:themeColor="text1" w:themeTint="80"/>
                <w:sz w:val="16"/>
                <w:szCs w:val="20"/>
              </w:rPr>
            </w:pPr>
            <w:r w:rsidRPr="00C45CC5">
              <w:rPr>
                <w:rFonts w:ascii="Times New Roman" w:eastAsia="標楷體" w:hAnsi="Times New Roman" w:cs="Times New Roman" w:hint="eastAsia"/>
                <w:color w:val="808080" w:themeColor="background1" w:themeShade="80"/>
                <w:sz w:val="16"/>
                <w:szCs w:val="24"/>
              </w:rPr>
              <w:t>e</w:t>
            </w:r>
            <w:r w:rsidRPr="00C45CC5">
              <w:rPr>
                <w:rFonts w:ascii="Times New Roman" w:eastAsia="標楷體" w:hAnsi="Times New Roman" w:cs="Times New Roman"/>
                <w:color w:val="808080" w:themeColor="background1" w:themeShade="80"/>
                <w:sz w:val="16"/>
                <w:szCs w:val="24"/>
              </w:rPr>
              <w:t>x</w:t>
            </w:r>
            <w:r w:rsidRPr="00C45CC5">
              <w:rPr>
                <w:rFonts w:ascii="Times New Roman" w:eastAsia="標楷體" w:hAnsi="Times New Roman" w:cs="Times New Roman" w:hint="eastAsia"/>
                <w:color w:val="808080" w:themeColor="background1" w:themeShade="80"/>
                <w:sz w:val="16"/>
                <w:szCs w:val="24"/>
              </w:rPr>
              <w:t>.</w:t>
            </w:r>
            <w:r w:rsidRPr="00C45CC5">
              <w:rPr>
                <w:rFonts w:ascii="Times New Roman" w:eastAsia="標楷體" w:hAnsi="Times New Roman" w:cs="Times New Roman" w:hint="eastAsia"/>
                <w:color w:val="808080" w:themeColor="background1" w:themeShade="80"/>
                <w:sz w:val="16"/>
                <w:szCs w:val="24"/>
              </w:rPr>
              <w:t>課程將分為幾個階段進行</w:t>
            </w:r>
            <w:r w:rsidRPr="00C45CC5">
              <w:rPr>
                <w:rFonts w:ascii="Times New Roman" w:eastAsia="標楷體" w:hAnsi="Times New Roman" w:cs="Times New Roman" w:hint="eastAsia"/>
                <w:color w:val="808080" w:themeColor="background1" w:themeShade="80"/>
                <w:sz w:val="16"/>
                <w:szCs w:val="24"/>
              </w:rPr>
              <w:t>PBL</w:t>
            </w:r>
            <w:r w:rsidRPr="00C45CC5">
              <w:rPr>
                <w:rFonts w:ascii="Times New Roman" w:eastAsia="標楷體" w:hAnsi="Times New Roman" w:cs="Times New Roman" w:hint="eastAsia"/>
                <w:color w:val="808080" w:themeColor="background1" w:themeShade="80"/>
                <w:sz w:val="16"/>
                <w:szCs w:val="24"/>
              </w:rPr>
              <w:t>教學，首先是建立學生核心概念</w:t>
            </w:r>
            <w:r w:rsidRPr="00C45CC5">
              <w:rPr>
                <w:rFonts w:ascii="Times New Roman" w:eastAsia="標楷體" w:hAnsi="Times New Roman" w:cs="Times New Roman" w:hint="eastAsia"/>
                <w:color w:val="808080" w:themeColor="background1" w:themeShade="80"/>
                <w:sz w:val="16"/>
                <w:szCs w:val="24"/>
              </w:rPr>
              <w:t>(PBL</w:t>
            </w:r>
            <w:r w:rsidRPr="00C45CC5">
              <w:rPr>
                <w:rFonts w:ascii="Times New Roman" w:eastAsia="標楷體" w:hAnsi="Times New Roman" w:cs="Times New Roman" w:hint="eastAsia"/>
                <w:color w:val="808080" w:themeColor="background1" w:themeShade="80"/>
                <w:sz w:val="16"/>
                <w:szCs w:val="24"/>
              </w:rPr>
              <w:t>認知、</w:t>
            </w:r>
            <w:r w:rsidRPr="00C45CC5">
              <w:rPr>
                <w:rFonts w:ascii="Times New Roman" w:eastAsia="標楷體" w:hAnsi="Times New Roman" w:cs="Times New Roman" w:hint="eastAsia"/>
                <w:color w:val="808080" w:themeColor="background1" w:themeShade="80"/>
                <w:sz w:val="16"/>
                <w:szCs w:val="24"/>
              </w:rPr>
              <w:t>SDG</w:t>
            </w:r>
            <w:r w:rsidRPr="00C45CC5">
              <w:rPr>
                <w:rFonts w:ascii="Times New Roman" w:eastAsia="標楷體" w:hAnsi="Times New Roman" w:cs="Times New Roman"/>
                <w:color w:val="808080" w:themeColor="background1" w:themeShade="80"/>
                <w:sz w:val="16"/>
                <w:szCs w:val="24"/>
              </w:rPr>
              <w:t>s</w:t>
            </w:r>
            <w:r w:rsidRPr="00C45CC5">
              <w:rPr>
                <w:rFonts w:ascii="Times New Roman" w:eastAsia="標楷體" w:hAnsi="Times New Roman" w:cs="Times New Roman" w:hint="eastAsia"/>
                <w:color w:val="808080" w:themeColor="background1" w:themeShade="80"/>
                <w:sz w:val="16"/>
                <w:szCs w:val="24"/>
              </w:rPr>
              <w:t>等</w:t>
            </w:r>
            <w:r w:rsidRPr="00C45CC5">
              <w:rPr>
                <w:rFonts w:ascii="Times New Roman" w:eastAsia="標楷體" w:hAnsi="Times New Roman" w:cs="Times New Roman" w:hint="eastAsia"/>
                <w:color w:val="808080" w:themeColor="background1" w:themeShade="80"/>
                <w:sz w:val="16"/>
                <w:szCs w:val="24"/>
              </w:rPr>
              <w:t>)</w:t>
            </w:r>
            <w:r w:rsidRPr="00C45CC5">
              <w:rPr>
                <w:rFonts w:ascii="Times New Roman" w:eastAsia="標楷體" w:hAnsi="Times New Roman" w:cs="Times New Roman" w:hint="eastAsia"/>
                <w:color w:val="808080" w:themeColor="background1" w:themeShade="80"/>
                <w:sz w:val="16"/>
                <w:szCs w:val="24"/>
              </w:rPr>
              <w:t>、成立學習小組進行分工、發現定義問題</w:t>
            </w:r>
            <w:r w:rsidRPr="00C45CC5">
              <w:rPr>
                <w:rFonts w:ascii="Times New Roman" w:eastAsia="標楷體" w:hAnsi="Times New Roman" w:cs="Times New Roman"/>
                <w:color w:val="808080" w:themeColor="background1" w:themeShade="80"/>
                <w:sz w:val="16"/>
                <w:szCs w:val="24"/>
              </w:rPr>
              <w:t>…</w:t>
            </w:r>
            <w:r w:rsidRPr="00C45CC5">
              <w:rPr>
                <w:rFonts w:ascii="Times New Roman" w:eastAsia="標楷體" w:hAnsi="Times New Roman" w:cs="Times New Roman" w:hint="eastAsia"/>
                <w:color w:val="808080" w:themeColor="background1" w:themeShade="80"/>
                <w:sz w:val="16"/>
                <w:szCs w:val="24"/>
              </w:rPr>
              <w:t>等進行。</w:t>
            </w:r>
          </w:p>
          <w:p w14:paraId="688C396D" w14:textId="6369A0FA" w:rsidR="005B1E53" w:rsidRPr="005206B5" w:rsidRDefault="005B1E53" w:rsidP="005206B5">
            <w:pPr>
              <w:pStyle w:val="a6"/>
              <w:ind w:leftChars="0" w:left="0"/>
              <w:jc w:val="both"/>
              <w:rPr>
                <w:rFonts w:ascii="Times New Roman" w:eastAsia="標楷體" w:hAnsi="Times New Roman"/>
                <w:color w:val="0070C0"/>
              </w:rPr>
            </w:pPr>
          </w:p>
          <w:p w14:paraId="66518AE2" w14:textId="6149E7CD" w:rsidR="00041CA4" w:rsidRPr="005206B5" w:rsidRDefault="00041CA4" w:rsidP="005206B5">
            <w:pPr>
              <w:pStyle w:val="a6"/>
              <w:ind w:leftChars="0" w:left="0"/>
              <w:jc w:val="both"/>
              <w:rPr>
                <w:rFonts w:ascii="Times New Roman" w:eastAsia="標楷體" w:hAnsi="Times New Roman"/>
                <w:color w:val="0070C0"/>
              </w:rPr>
            </w:pPr>
          </w:p>
          <w:p w14:paraId="07DFCA06" w14:textId="48E57906" w:rsidR="007C4381" w:rsidRPr="005206B5" w:rsidRDefault="005E4753" w:rsidP="005206B5">
            <w:pPr>
              <w:pStyle w:val="a6"/>
              <w:numPr>
                <w:ilvl w:val="0"/>
                <w:numId w:val="13"/>
              </w:numPr>
              <w:ind w:leftChars="0"/>
              <w:jc w:val="both"/>
              <w:rPr>
                <w:rFonts w:ascii="Times New Roman" w:eastAsia="標楷體" w:hAnsi="Times New Roman"/>
                <w:color w:val="0070C0"/>
              </w:rPr>
            </w:pPr>
            <w:r w:rsidRPr="005206B5">
              <w:rPr>
                <w:rFonts w:ascii="Times New Roman" w:eastAsia="標楷體" w:hAnsi="Times New Roman" w:hint="eastAsia"/>
              </w:rPr>
              <w:t>實施教學創新</w:t>
            </w:r>
            <w:r w:rsidR="007C4381" w:rsidRPr="005206B5">
              <w:rPr>
                <w:rFonts w:ascii="Times New Roman" w:eastAsia="標楷體" w:hAnsi="Times New Roman" w:hint="eastAsia"/>
              </w:rPr>
              <w:t>各</w:t>
            </w:r>
            <w:proofErr w:type="gramStart"/>
            <w:r w:rsidR="007C4381" w:rsidRPr="005206B5">
              <w:rPr>
                <w:rFonts w:ascii="Times New Roman" w:eastAsia="標楷體" w:hAnsi="Times New Roman" w:hint="eastAsia"/>
              </w:rPr>
              <w:t>週</w:t>
            </w:r>
            <w:proofErr w:type="gramEnd"/>
            <w:r w:rsidR="00DA0EFB" w:rsidRPr="005206B5">
              <w:rPr>
                <w:rFonts w:ascii="Times New Roman" w:eastAsia="標楷體" w:hAnsi="Times New Roman" w:hint="eastAsia"/>
              </w:rPr>
              <w:t>規劃</w:t>
            </w:r>
            <w:r w:rsidR="007C4381" w:rsidRPr="00C45CC5">
              <w:rPr>
                <w:rFonts w:ascii="Times New Roman" w:eastAsia="標楷體" w:hAnsi="Times New Roman" w:hint="eastAsia"/>
                <w:color w:val="7F7F7F" w:themeColor="text1" w:themeTint="80"/>
                <w:sz w:val="16"/>
                <w:szCs w:val="20"/>
              </w:rPr>
              <w:t>（</w:t>
            </w:r>
            <w:r w:rsidR="007C4381" w:rsidRPr="00C45CC5">
              <w:rPr>
                <w:rFonts w:ascii="Times New Roman" w:eastAsia="標楷體" w:hAnsi="Times New Roman" w:hint="eastAsia"/>
                <w:color w:val="7F7F7F" w:themeColor="text1" w:themeTint="80"/>
                <w:sz w:val="16"/>
                <w:szCs w:val="20"/>
              </w:rPr>
              <w:t>P</w:t>
            </w:r>
            <w:r w:rsidR="007C4381" w:rsidRPr="00C45CC5">
              <w:rPr>
                <w:rFonts w:ascii="Times New Roman" w:eastAsia="標楷體" w:hAnsi="Times New Roman"/>
                <w:color w:val="7F7F7F" w:themeColor="text1" w:themeTint="80"/>
                <w:sz w:val="16"/>
                <w:szCs w:val="20"/>
              </w:rPr>
              <w:t>BL</w:t>
            </w:r>
            <w:r w:rsidR="007C4381" w:rsidRPr="00C45CC5">
              <w:rPr>
                <w:rFonts w:ascii="Times New Roman" w:eastAsia="標楷體" w:hAnsi="Times New Roman" w:hint="eastAsia"/>
                <w:color w:val="7F7F7F" w:themeColor="text1" w:themeTint="80"/>
                <w:sz w:val="16"/>
                <w:szCs w:val="20"/>
              </w:rPr>
              <w:t>執行階段規劃</w:t>
            </w:r>
            <w:r w:rsidR="007C4381" w:rsidRPr="00C45CC5">
              <w:rPr>
                <w:rFonts w:ascii="Times New Roman" w:eastAsia="標楷體" w:hAnsi="Times New Roman"/>
                <w:color w:val="7F7F7F" w:themeColor="text1" w:themeTint="80"/>
                <w:sz w:val="16"/>
                <w:szCs w:val="20"/>
              </w:rPr>
              <w:t>說</w:t>
            </w:r>
            <w:r w:rsidR="007C4381" w:rsidRPr="00C45CC5">
              <w:rPr>
                <w:rFonts w:ascii="Times New Roman" w:eastAsia="標楷體" w:hAnsi="Times New Roman" w:hint="eastAsia"/>
                <w:color w:val="7F7F7F" w:themeColor="text1" w:themeTint="80"/>
                <w:sz w:val="16"/>
                <w:szCs w:val="20"/>
              </w:rPr>
              <w:t>明）</w:t>
            </w:r>
          </w:p>
          <w:p w14:paraId="4D65F8E8" w14:textId="1D42CB3A" w:rsidR="007C4381" w:rsidRDefault="007C4381" w:rsidP="005206B5">
            <w:pPr>
              <w:pStyle w:val="a6"/>
              <w:ind w:leftChars="0" w:left="0"/>
              <w:jc w:val="both"/>
              <w:rPr>
                <w:rFonts w:ascii="Times New Roman" w:eastAsia="標楷體" w:hAnsi="Times New Roman"/>
                <w:color w:val="0070C0"/>
              </w:rPr>
            </w:pPr>
          </w:p>
          <w:p w14:paraId="267B2DE3" w14:textId="5E9C31AF" w:rsidR="00637C51" w:rsidRDefault="00637C51" w:rsidP="005206B5">
            <w:pPr>
              <w:pStyle w:val="a6"/>
              <w:ind w:leftChars="0" w:left="0"/>
              <w:jc w:val="both"/>
              <w:rPr>
                <w:rFonts w:ascii="Times New Roman" w:eastAsia="標楷體" w:hAnsi="Times New Roman"/>
                <w:color w:val="0070C0"/>
              </w:rPr>
            </w:pPr>
          </w:p>
          <w:p w14:paraId="6DE18950" w14:textId="77777777" w:rsidR="00637C51" w:rsidRPr="005206B5" w:rsidRDefault="00637C51" w:rsidP="00637C51">
            <w:pPr>
              <w:snapToGrid w:val="0"/>
              <w:ind w:left="369" w:hangingChars="205" w:hanging="369"/>
              <w:jc w:val="both"/>
              <w:rPr>
                <w:rFonts w:ascii="Times New Roman" w:eastAsia="標楷體" w:hAnsi="Times New Roman"/>
                <w:b/>
                <w:color w:val="000000" w:themeColor="text1"/>
                <w:sz w:val="18"/>
                <w:szCs w:val="20"/>
              </w:rPr>
            </w:pPr>
            <w:proofErr w:type="gramStart"/>
            <w:r w:rsidRPr="005206B5">
              <w:rPr>
                <w:rFonts w:ascii="Times New Roman" w:eastAsia="標楷體" w:hAnsi="Times New Roman" w:hint="eastAsia"/>
                <w:b/>
                <w:color w:val="000000" w:themeColor="text1"/>
                <w:sz w:val="18"/>
                <w:szCs w:val="20"/>
              </w:rPr>
              <w:t>註</w:t>
            </w:r>
            <w:proofErr w:type="gramEnd"/>
            <w:r w:rsidRPr="005206B5">
              <w:rPr>
                <w:rFonts w:ascii="Times New Roman" w:eastAsia="標楷體" w:hAnsi="Times New Roman" w:hint="eastAsia"/>
                <w:b/>
                <w:color w:val="000000" w:themeColor="text1"/>
                <w:sz w:val="18"/>
                <w:szCs w:val="20"/>
              </w:rPr>
              <w:t>1</w:t>
            </w:r>
            <w:r w:rsidRPr="005206B5">
              <w:rPr>
                <w:rFonts w:ascii="Times New Roman" w:eastAsia="標楷體" w:hAnsi="Times New Roman" w:hint="eastAsia"/>
                <w:b/>
                <w:color w:val="000000" w:themeColor="text1"/>
                <w:sz w:val="18"/>
                <w:szCs w:val="20"/>
              </w:rPr>
              <w:t>：上述階段內容可依教學設計需求調整欄位。</w:t>
            </w:r>
          </w:p>
          <w:p w14:paraId="7C5612AF" w14:textId="3B7A453F" w:rsidR="00041CA4" w:rsidRPr="005206B5" w:rsidRDefault="00637C51" w:rsidP="005206B5">
            <w:pPr>
              <w:pStyle w:val="a6"/>
              <w:ind w:leftChars="0" w:left="0"/>
              <w:jc w:val="both"/>
              <w:rPr>
                <w:rFonts w:ascii="Times New Roman" w:eastAsia="標楷體" w:hAnsi="Times New Roman"/>
                <w:color w:val="0070C0"/>
              </w:rPr>
            </w:pPr>
            <w:proofErr w:type="gramStart"/>
            <w:r w:rsidRPr="005206B5">
              <w:rPr>
                <w:rFonts w:ascii="Times New Roman" w:eastAsia="標楷體" w:hAnsi="Times New Roman" w:hint="eastAsia"/>
                <w:b/>
                <w:color w:val="000000" w:themeColor="text1"/>
                <w:sz w:val="18"/>
                <w:szCs w:val="20"/>
              </w:rPr>
              <w:t>註</w:t>
            </w:r>
            <w:proofErr w:type="gramEnd"/>
            <w:r w:rsidRPr="005206B5">
              <w:rPr>
                <w:rFonts w:ascii="Times New Roman" w:eastAsia="標楷體" w:hAnsi="Times New Roman" w:hint="eastAsia"/>
                <w:b/>
                <w:color w:val="000000" w:themeColor="text1"/>
                <w:sz w:val="18"/>
                <w:szCs w:val="20"/>
              </w:rPr>
              <w:t>2</w:t>
            </w:r>
            <w:r w:rsidRPr="005206B5">
              <w:rPr>
                <w:rFonts w:ascii="Times New Roman" w:eastAsia="標楷體" w:hAnsi="Times New Roman" w:hint="eastAsia"/>
                <w:b/>
                <w:color w:val="000000" w:themeColor="text1"/>
                <w:sz w:val="18"/>
                <w:szCs w:val="20"/>
              </w:rPr>
              <w:t>：課程以</w:t>
            </w:r>
            <w:r w:rsidRPr="005206B5">
              <w:rPr>
                <w:rFonts w:ascii="Times New Roman" w:eastAsia="標楷體" w:hAnsi="Times New Roman" w:hint="eastAsia"/>
                <w:b/>
                <w:color w:val="000000" w:themeColor="text1"/>
                <w:sz w:val="18"/>
                <w:szCs w:val="20"/>
              </w:rPr>
              <w:t>P</w:t>
            </w:r>
            <w:r w:rsidRPr="005206B5">
              <w:rPr>
                <w:rFonts w:ascii="Times New Roman" w:eastAsia="標楷體" w:hAnsi="Times New Roman"/>
                <w:b/>
                <w:color w:val="000000" w:themeColor="text1"/>
                <w:sz w:val="18"/>
                <w:szCs w:val="20"/>
              </w:rPr>
              <w:t>BL</w:t>
            </w:r>
            <w:r w:rsidRPr="005206B5">
              <w:rPr>
                <w:rFonts w:ascii="Times New Roman" w:eastAsia="標楷體" w:hAnsi="Times New Roman" w:hint="eastAsia"/>
                <w:b/>
                <w:color w:val="000000" w:themeColor="text1"/>
                <w:sz w:val="18"/>
                <w:szCs w:val="20"/>
              </w:rPr>
              <w:t>教學模式執行</w:t>
            </w:r>
            <w:r w:rsidRPr="005206B5">
              <w:rPr>
                <w:rFonts w:ascii="Times New Roman" w:eastAsia="標楷體" w:hAnsi="Times New Roman" w:hint="eastAsia"/>
                <w:b/>
                <w:color w:val="FF0000"/>
                <w:sz w:val="18"/>
                <w:szCs w:val="20"/>
              </w:rPr>
              <w:t>至少</w:t>
            </w:r>
            <w:r w:rsidRPr="005206B5">
              <w:rPr>
                <w:rFonts w:ascii="Times New Roman" w:eastAsia="標楷體" w:hAnsi="Times New Roman" w:hint="eastAsia"/>
                <w:b/>
                <w:color w:val="FF0000"/>
                <w:sz w:val="18"/>
                <w:szCs w:val="20"/>
              </w:rPr>
              <w:t>6</w:t>
            </w:r>
            <w:proofErr w:type="gramStart"/>
            <w:r w:rsidRPr="005206B5">
              <w:rPr>
                <w:rFonts w:ascii="Times New Roman" w:eastAsia="標楷體" w:hAnsi="Times New Roman" w:hint="eastAsia"/>
                <w:b/>
                <w:color w:val="FF0000"/>
                <w:sz w:val="18"/>
                <w:szCs w:val="20"/>
              </w:rPr>
              <w:t>週</w:t>
            </w:r>
            <w:proofErr w:type="gramEnd"/>
            <w:r w:rsidRPr="005206B5">
              <w:rPr>
                <w:rFonts w:ascii="Times New Roman" w:eastAsia="標楷體" w:hAnsi="Times New Roman" w:hint="eastAsia"/>
                <w:b/>
                <w:color w:val="000000" w:themeColor="text1"/>
                <w:sz w:val="18"/>
                <w:szCs w:val="20"/>
              </w:rPr>
              <w:t>。</w:t>
            </w:r>
          </w:p>
          <w:tbl>
            <w:tblPr>
              <w:tblStyle w:val="a5"/>
              <w:tblpPr w:leftFromText="180" w:rightFromText="180" w:vertAnchor="page" w:horzAnchor="margin" w:tblpY="2745"/>
              <w:tblOverlap w:val="never"/>
              <w:tblW w:w="4947" w:type="pct"/>
              <w:tblLook w:val="04A0" w:firstRow="1" w:lastRow="0" w:firstColumn="1" w:lastColumn="0" w:noHBand="0" w:noVBand="1"/>
            </w:tblPr>
            <w:tblGrid>
              <w:gridCol w:w="704"/>
              <w:gridCol w:w="709"/>
              <w:gridCol w:w="7339"/>
            </w:tblGrid>
            <w:tr w:rsidR="00637C51" w:rsidRPr="005206B5" w14:paraId="46DD6E2E" w14:textId="77777777" w:rsidTr="00637C51">
              <w:trPr>
                <w:trHeight w:val="558"/>
              </w:trPr>
              <w:tc>
                <w:tcPr>
                  <w:tcW w:w="402" w:type="pct"/>
                  <w:vAlign w:val="center"/>
                </w:tcPr>
                <w:p w14:paraId="2530332B" w14:textId="77777777" w:rsidR="00637C51" w:rsidRPr="005206B5" w:rsidRDefault="00637C51" w:rsidP="00637C51">
                  <w:pPr>
                    <w:snapToGrid w:val="0"/>
                    <w:jc w:val="center"/>
                    <w:rPr>
                      <w:rFonts w:ascii="Times New Roman" w:eastAsia="標楷體" w:hAnsi="Times New Roman" w:cs="Times New Roman"/>
                      <w:color w:val="000000" w:themeColor="text1"/>
                      <w:szCs w:val="24"/>
                    </w:rPr>
                  </w:pPr>
                  <w:r w:rsidRPr="005206B5">
                    <w:rPr>
                      <w:rFonts w:ascii="Times New Roman" w:eastAsia="標楷體" w:hAnsi="Times New Roman" w:cs="Times New Roman" w:hint="eastAsia"/>
                      <w:color w:val="000000" w:themeColor="text1"/>
                      <w:szCs w:val="24"/>
                    </w:rPr>
                    <w:t>階段</w:t>
                  </w:r>
                </w:p>
              </w:tc>
              <w:tc>
                <w:tcPr>
                  <w:tcW w:w="405" w:type="pct"/>
                  <w:vAlign w:val="center"/>
                </w:tcPr>
                <w:p w14:paraId="4527D203" w14:textId="77777777" w:rsidR="00637C51" w:rsidRPr="005206B5" w:rsidRDefault="00637C51" w:rsidP="00637C51">
                  <w:pPr>
                    <w:snapToGrid w:val="0"/>
                    <w:jc w:val="center"/>
                    <w:rPr>
                      <w:rFonts w:ascii="Times New Roman" w:eastAsia="標楷體" w:hAnsi="Times New Roman" w:cs="Times New Roman"/>
                      <w:color w:val="000000" w:themeColor="text1"/>
                      <w:szCs w:val="24"/>
                    </w:rPr>
                  </w:pPr>
                  <w:proofErr w:type="gramStart"/>
                  <w:r w:rsidRPr="005206B5">
                    <w:rPr>
                      <w:rFonts w:ascii="Times New Roman" w:eastAsia="標楷體" w:hAnsi="Times New Roman" w:cs="Times New Roman"/>
                      <w:color w:val="000000" w:themeColor="text1"/>
                      <w:szCs w:val="24"/>
                    </w:rPr>
                    <w:t>週</w:t>
                  </w:r>
                  <w:proofErr w:type="gramEnd"/>
                  <w:r w:rsidRPr="005206B5">
                    <w:rPr>
                      <w:rFonts w:ascii="Times New Roman" w:eastAsia="標楷體" w:hAnsi="Times New Roman" w:cs="Times New Roman"/>
                      <w:color w:val="000000" w:themeColor="text1"/>
                      <w:szCs w:val="24"/>
                    </w:rPr>
                    <w:t>次</w:t>
                  </w:r>
                </w:p>
              </w:tc>
              <w:tc>
                <w:tcPr>
                  <w:tcW w:w="4193" w:type="pct"/>
                  <w:vAlign w:val="center"/>
                </w:tcPr>
                <w:p w14:paraId="23B08B51" w14:textId="77777777" w:rsidR="00637C51" w:rsidRPr="005206B5" w:rsidRDefault="00637C51" w:rsidP="00637C51">
                  <w:pPr>
                    <w:snapToGrid w:val="0"/>
                    <w:rPr>
                      <w:rFonts w:ascii="Times New Roman" w:eastAsia="標楷體" w:hAnsi="Times New Roman" w:cs="Times New Roman"/>
                      <w:color w:val="000000" w:themeColor="text1"/>
                      <w:szCs w:val="24"/>
                    </w:rPr>
                  </w:pPr>
                  <w:r w:rsidRPr="005206B5">
                    <w:rPr>
                      <w:rFonts w:ascii="Times New Roman" w:eastAsia="標楷體" w:hAnsi="Times New Roman" w:cs="Times New Roman" w:hint="eastAsia"/>
                      <w:color w:val="000000" w:themeColor="text1"/>
                      <w:szCs w:val="24"/>
                    </w:rPr>
                    <w:t>具體說明</w:t>
                  </w:r>
                </w:p>
              </w:tc>
            </w:tr>
            <w:tr w:rsidR="00637C51" w:rsidRPr="005206B5" w14:paraId="6EE6D966" w14:textId="77777777" w:rsidTr="00637C51">
              <w:trPr>
                <w:trHeight w:val="945"/>
              </w:trPr>
              <w:tc>
                <w:tcPr>
                  <w:tcW w:w="402" w:type="pct"/>
                  <w:vAlign w:val="center"/>
                </w:tcPr>
                <w:p w14:paraId="37D8A6B0" w14:textId="77777777" w:rsidR="00637C51" w:rsidRPr="005206B5" w:rsidRDefault="00637C51" w:rsidP="00637C51">
                  <w:pPr>
                    <w:snapToGrid w:val="0"/>
                    <w:jc w:val="center"/>
                    <w:rPr>
                      <w:rFonts w:ascii="Times New Roman" w:eastAsia="標楷體" w:hAnsi="Times New Roman" w:cs="Times New Roman"/>
                      <w:color w:val="000000" w:themeColor="text1"/>
                      <w:szCs w:val="24"/>
                    </w:rPr>
                  </w:pPr>
                  <w:r w:rsidRPr="005206B5">
                    <w:rPr>
                      <w:rFonts w:ascii="Times New Roman" w:eastAsia="標楷體" w:hAnsi="Times New Roman" w:cs="Times New Roman" w:hint="eastAsia"/>
                      <w:color w:val="000000" w:themeColor="text1"/>
                      <w:szCs w:val="24"/>
                    </w:rPr>
                    <w:t>準備階段</w:t>
                  </w:r>
                </w:p>
              </w:tc>
              <w:tc>
                <w:tcPr>
                  <w:tcW w:w="405" w:type="pct"/>
                  <w:vAlign w:val="center"/>
                </w:tcPr>
                <w:p w14:paraId="0D7F8ED3"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c>
                <w:tcPr>
                  <w:tcW w:w="4193" w:type="pct"/>
                </w:tcPr>
                <w:p w14:paraId="7196E2CE"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hint="eastAsia"/>
                      <w:color w:val="808080" w:themeColor="background1" w:themeShade="80"/>
                      <w:sz w:val="16"/>
                      <w:szCs w:val="24"/>
                    </w:rPr>
                    <w:t>(</w:t>
                  </w:r>
                  <w:r w:rsidRPr="005206B5">
                    <w:rPr>
                      <w:rFonts w:ascii="Times New Roman" w:eastAsia="標楷體" w:hAnsi="Times New Roman" w:cs="Times New Roman" w:hint="eastAsia"/>
                      <w:color w:val="808080" w:themeColor="background1" w:themeShade="80"/>
                      <w:sz w:val="16"/>
                      <w:szCs w:val="24"/>
                    </w:rPr>
                    <w:t>請說明參與相關研習活動、教材教案準備與向學生介紹</w:t>
                  </w:r>
                  <w:r w:rsidRPr="005206B5">
                    <w:rPr>
                      <w:rFonts w:ascii="Times New Roman" w:eastAsia="標楷體" w:hAnsi="Times New Roman" w:cs="Times New Roman"/>
                      <w:color w:val="808080" w:themeColor="background1" w:themeShade="80"/>
                      <w:sz w:val="16"/>
                      <w:szCs w:val="24"/>
                    </w:rPr>
                    <w:t>PBL</w:t>
                  </w:r>
                  <w:r w:rsidRPr="005206B5">
                    <w:rPr>
                      <w:rFonts w:ascii="Times New Roman" w:eastAsia="標楷體" w:hAnsi="Times New Roman" w:cs="Times New Roman" w:hint="eastAsia"/>
                      <w:color w:val="808080" w:themeColor="background1" w:themeShade="80"/>
                      <w:sz w:val="16"/>
                      <w:szCs w:val="24"/>
                    </w:rPr>
                    <w:t>情形</w:t>
                  </w:r>
                  <w:r w:rsidRPr="005206B5">
                    <w:rPr>
                      <w:rFonts w:ascii="Times New Roman" w:eastAsia="標楷體" w:hAnsi="Times New Roman" w:cs="Times New Roman" w:hint="eastAsia"/>
                      <w:color w:val="808080" w:themeColor="background1" w:themeShade="80"/>
                      <w:sz w:val="16"/>
                      <w:szCs w:val="24"/>
                    </w:rPr>
                    <w:t>)</w:t>
                  </w:r>
                </w:p>
                <w:p w14:paraId="4487F4D8"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hint="eastAsia"/>
                      <w:color w:val="808080" w:themeColor="background1" w:themeShade="80"/>
                      <w:sz w:val="16"/>
                      <w:szCs w:val="24"/>
                    </w:rPr>
                    <w:t>e</w:t>
                  </w:r>
                  <w:r w:rsidRPr="005206B5">
                    <w:rPr>
                      <w:rFonts w:ascii="Times New Roman" w:eastAsia="標楷體" w:hAnsi="Times New Roman" w:cs="Times New Roman"/>
                      <w:color w:val="808080" w:themeColor="background1" w:themeShade="80"/>
                      <w:sz w:val="16"/>
                      <w:szCs w:val="24"/>
                    </w:rPr>
                    <w:t>x</w:t>
                  </w:r>
                  <w:r w:rsidRPr="005206B5">
                    <w:rPr>
                      <w:rFonts w:ascii="Times New Roman" w:eastAsia="標楷體" w:hAnsi="Times New Roman" w:cs="Times New Roman" w:hint="eastAsia"/>
                      <w:color w:val="808080" w:themeColor="background1" w:themeShade="80"/>
                      <w:sz w:val="16"/>
                      <w:szCs w:val="24"/>
                    </w:rPr>
                    <w:t>.</w:t>
                  </w:r>
                  <w:r w:rsidRPr="005206B5">
                    <w:rPr>
                      <w:rFonts w:ascii="Times New Roman" w:eastAsia="標楷體" w:hAnsi="Times New Roman" w:cs="Times New Roman" w:hint="eastAsia"/>
                      <w:color w:val="808080" w:themeColor="background1" w:themeShade="80"/>
                      <w:sz w:val="16"/>
                      <w:szCs w:val="24"/>
                    </w:rPr>
                    <w:t>前</w:t>
                  </w:r>
                  <w:r w:rsidRPr="005206B5">
                    <w:rPr>
                      <w:rFonts w:ascii="Times New Roman" w:eastAsia="標楷體" w:hAnsi="Times New Roman" w:cs="Times New Roman" w:hint="eastAsia"/>
                      <w:color w:val="808080" w:themeColor="background1" w:themeShade="80"/>
                      <w:sz w:val="16"/>
                      <w:szCs w:val="24"/>
                    </w:rPr>
                    <w:t>N</w:t>
                  </w:r>
                  <w:proofErr w:type="gramStart"/>
                  <w:r w:rsidRPr="005206B5">
                    <w:rPr>
                      <w:rFonts w:ascii="Times New Roman" w:eastAsia="標楷體" w:hAnsi="Times New Roman" w:cs="Times New Roman" w:hint="eastAsia"/>
                      <w:color w:val="808080" w:themeColor="background1" w:themeShade="80"/>
                      <w:sz w:val="16"/>
                      <w:szCs w:val="24"/>
                    </w:rPr>
                    <w:t>週</w:t>
                  </w:r>
                  <w:proofErr w:type="gramEnd"/>
                  <w:r w:rsidRPr="005206B5">
                    <w:rPr>
                      <w:rFonts w:ascii="Times New Roman" w:eastAsia="標楷體" w:hAnsi="Times New Roman" w:cs="Times New Roman" w:hint="eastAsia"/>
                      <w:color w:val="808080" w:themeColor="background1" w:themeShade="80"/>
                      <w:sz w:val="16"/>
                      <w:szCs w:val="24"/>
                    </w:rPr>
                    <w:t>講授課程基礎理念概念，為學生打造理念基礎，第</w:t>
                  </w:r>
                  <w:r w:rsidRPr="005206B5">
                    <w:rPr>
                      <w:rFonts w:ascii="Times New Roman" w:eastAsia="標楷體" w:hAnsi="Times New Roman" w:cs="Times New Roman" w:hint="eastAsia"/>
                      <w:color w:val="808080" w:themeColor="background1" w:themeShade="80"/>
                      <w:sz w:val="16"/>
                      <w:szCs w:val="24"/>
                    </w:rPr>
                    <w:t>N</w:t>
                  </w:r>
                  <w:proofErr w:type="gramStart"/>
                  <w:r w:rsidRPr="005206B5">
                    <w:rPr>
                      <w:rFonts w:ascii="Times New Roman" w:eastAsia="標楷體" w:hAnsi="Times New Roman" w:cs="Times New Roman" w:hint="eastAsia"/>
                      <w:color w:val="808080" w:themeColor="background1" w:themeShade="80"/>
                      <w:sz w:val="16"/>
                      <w:szCs w:val="24"/>
                    </w:rPr>
                    <w:t>週</w:t>
                  </w:r>
                  <w:proofErr w:type="gramEnd"/>
                  <w:r w:rsidRPr="005206B5">
                    <w:rPr>
                      <w:rFonts w:ascii="Times New Roman" w:eastAsia="標楷體" w:hAnsi="Times New Roman" w:cs="Times New Roman" w:hint="eastAsia"/>
                      <w:color w:val="808080" w:themeColor="background1" w:themeShade="80"/>
                      <w:sz w:val="16"/>
                      <w:szCs w:val="24"/>
                    </w:rPr>
                    <w:t>再進行</w:t>
                  </w:r>
                  <w:r w:rsidRPr="005206B5">
                    <w:rPr>
                      <w:rFonts w:ascii="Times New Roman" w:eastAsia="標楷體" w:hAnsi="Times New Roman" w:cs="Times New Roman" w:hint="eastAsia"/>
                      <w:color w:val="808080" w:themeColor="background1" w:themeShade="80"/>
                      <w:sz w:val="16"/>
                      <w:szCs w:val="24"/>
                    </w:rPr>
                    <w:t>PBL</w:t>
                  </w:r>
                  <w:r w:rsidRPr="005206B5">
                    <w:rPr>
                      <w:rFonts w:ascii="Times New Roman" w:eastAsia="標楷體" w:hAnsi="Times New Roman" w:cs="Times New Roman" w:hint="eastAsia"/>
                      <w:color w:val="808080" w:themeColor="background1" w:themeShade="80"/>
                      <w:sz w:val="16"/>
                      <w:szCs w:val="24"/>
                    </w:rPr>
                    <w:t>教學說明並帶入課程教學</w:t>
                  </w:r>
                </w:p>
                <w:p w14:paraId="2EC8CDA0"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68852DB7"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5837C754"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r>
            <w:tr w:rsidR="00637C51" w:rsidRPr="005206B5" w14:paraId="277715BE" w14:textId="77777777" w:rsidTr="00637C51">
              <w:trPr>
                <w:trHeight w:val="945"/>
              </w:trPr>
              <w:tc>
                <w:tcPr>
                  <w:tcW w:w="402" w:type="pct"/>
                  <w:vAlign w:val="center"/>
                </w:tcPr>
                <w:p w14:paraId="292F0FDF" w14:textId="77777777" w:rsidR="00637C51" w:rsidRPr="005206B5" w:rsidRDefault="00637C51" w:rsidP="00637C51">
                  <w:pPr>
                    <w:snapToGrid w:val="0"/>
                    <w:jc w:val="center"/>
                    <w:rPr>
                      <w:rFonts w:ascii="Times New Roman" w:eastAsia="標楷體" w:hAnsi="Times New Roman" w:cs="Times New Roman"/>
                      <w:color w:val="000000" w:themeColor="text1"/>
                      <w:szCs w:val="24"/>
                    </w:rPr>
                  </w:pPr>
                  <w:r w:rsidRPr="005206B5">
                    <w:rPr>
                      <w:rFonts w:ascii="Times New Roman" w:eastAsia="標楷體" w:hAnsi="Times New Roman" w:cs="Times New Roman" w:hint="eastAsia"/>
                      <w:color w:val="000000" w:themeColor="text1"/>
                      <w:szCs w:val="24"/>
                    </w:rPr>
                    <w:t>發掘問題</w:t>
                  </w:r>
                </w:p>
              </w:tc>
              <w:tc>
                <w:tcPr>
                  <w:tcW w:w="405" w:type="pct"/>
                  <w:vAlign w:val="center"/>
                </w:tcPr>
                <w:p w14:paraId="0D80B48F"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c>
                <w:tcPr>
                  <w:tcW w:w="4193" w:type="pct"/>
                </w:tcPr>
                <w:p w14:paraId="1D9B7D8F"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hint="eastAsia"/>
                      <w:color w:val="808080" w:themeColor="background1" w:themeShade="80"/>
                      <w:sz w:val="16"/>
                      <w:szCs w:val="24"/>
                    </w:rPr>
                    <w:t>(</w:t>
                  </w:r>
                  <w:r w:rsidRPr="005206B5">
                    <w:rPr>
                      <w:rFonts w:ascii="Times New Roman" w:eastAsia="標楷體" w:hAnsi="Times New Roman" w:cs="Times New Roman" w:hint="eastAsia"/>
                      <w:color w:val="808080" w:themeColor="background1" w:themeShade="80"/>
                      <w:sz w:val="16"/>
                      <w:szCs w:val="24"/>
                    </w:rPr>
                    <w:t>就解決產業或社會實際問題與需求為導向說明如何引導學生或給予學生問題或主題。</w:t>
                  </w:r>
                  <w:r w:rsidRPr="005206B5">
                    <w:rPr>
                      <w:rFonts w:ascii="Times New Roman" w:eastAsia="標楷體" w:hAnsi="Times New Roman" w:cs="Times New Roman" w:hint="eastAsia"/>
                      <w:color w:val="808080" w:themeColor="background1" w:themeShade="80"/>
                      <w:sz w:val="16"/>
                      <w:szCs w:val="24"/>
                    </w:rPr>
                    <w:t>)</w:t>
                  </w:r>
                </w:p>
                <w:p w14:paraId="712CA5D9"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color w:val="808080" w:themeColor="background1" w:themeShade="80"/>
                      <w:sz w:val="16"/>
                      <w:szCs w:val="24"/>
                    </w:rPr>
                    <w:t>ex.</w:t>
                  </w:r>
                  <w:r w:rsidRPr="005206B5">
                    <w:rPr>
                      <w:rFonts w:ascii="Times New Roman" w:eastAsia="標楷體" w:hAnsi="Times New Roman" w:cs="Times New Roman" w:hint="eastAsia"/>
                      <w:color w:val="808080" w:themeColor="background1" w:themeShade="80"/>
                      <w:sz w:val="16"/>
                      <w:szCs w:val="24"/>
                    </w:rPr>
                    <w:t>導入</w:t>
                  </w:r>
                  <w:r w:rsidRPr="005206B5">
                    <w:rPr>
                      <w:rFonts w:ascii="Times New Roman" w:eastAsia="標楷體" w:hAnsi="Times New Roman" w:cs="Times New Roman" w:hint="eastAsia"/>
                      <w:color w:val="808080" w:themeColor="background1" w:themeShade="80"/>
                      <w:sz w:val="16"/>
                      <w:szCs w:val="24"/>
                    </w:rPr>
                    <w:t>2019</w:t>
                  </w:r>
                  <w:r w:rsidRPr="005206B5">
                    <w:rPr>
                      <w:rFonts w:ascii="Times New Roman" w:eastAsia="標楷體" w:hAnsi="Times New Roman" w:cs="Times New Roman" w:hint="eastAsia"/>
                      <w:color w:val="808080" w:themeColor="background1" w:themeShade="80"/>
                      <w:sz w:val="16"/>
                      <w:szCs w:val="24"/>
                    </w:rPr>
                    <w:t>爆發</w:t>
                  </w:r>
                  <w:proofErr w:type="gramStart"/>
                  <w:r w:rsidRPr="005206B5">
                    <w:rPr>
                      <w:rFonts w:ascii="Times New Roman" w:eastAsia="標楷體" w:hAnsi="Times New Roman" w:cs="Times New Roman" w:hint="eastAsia"/>
                      <w:color w:val="808080" w:themeColor="background1" w:themeShade="80"/>
                      <w:sz w:val="16"/>
                      <w:szCs w:val="24"/>
                    </w:rPr>
                    <w:t>之新冠肺炎</w:t>
                  </w:r>
                  <w:proofErr w:type="gramEnd"/>
                  <w:r w:rsidRPr="005206B5">
                    <w:rPr>
                      <w:rFonts w:ascii="Times New Roman" w:eastAsia="標楷體" w:hAnsi="Times New Roman" w:cs="Times New Roman" w:hint="eastAsia"/>
                      <w:color w:val="808080" w:themeColor="background1" w:themeShade="80"/>
                      <w:sz w:val="16"/>
                      <w:szCs w:val="24"/>
                    </w:rPr>
                    <w:t>為實例，帶領學生了解事件並觀察問題</w:t>
                  </w:r>
                </w:p>
                <w:p w14:paraId="58E359EF"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24FE1971"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4322C1F1"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r>
            <w:tr w:rsidR="00637C51" w:rsidRPr="005206B5" w14:paraId="226F1FAE" w14:textId="77777777" w:rsidTr="00637C51">
              <w:trPr>
                <w:trHeight w:val="945"/>
              </w:trPr>
              <w:tc>
                <w:tcPr>
                  <w:tcW w:w="402" w:type="pct"/>
                  <w:vAlign w:val="center"/>
                </w:tcPr>
                <w:p w14:paraId="1E89CFAD" w14:textId="77777777" w:rsidR="00637C51" w:rsidRPr="005206B5" w:rsidRDefault="00637C51" w:rsidP="00637C51">
                  <w:pPr>
                    <w:snapToGrid w:val="0"/>
                    <w:jc w:val="center"/>
                    <w:rPr>
                      <w:rFonts w:ascii="Times New Roman" w:eastAsia="標楷體" w:hAnsi="Times New Roman" w:cs="Times New Roman"/>
                      <w:color w:val="000000" w:themeColor="text1"/>
                      <w:szCs w:val="24"/>
                    </w:rPr>
                  </w:pPr>
                  <w:r w:rsidRPr="005206B5">
                    <w:rPr>
                      <w:rFonts w:ascii="Times New Roman" w:eastAsia="標楷體" w:hAnsi="Times New Roman" w:cs="Times New Roman" w:hint="eastAsia"/>
                      <w:color w:val="000000" w:themeColor="text1"/>
                      <w:szCs w:val="24"/>
                    </w:rPr>
                    <w:t>解題規劃</w:t>
                  </w:r>
                </w:p>
              </w:tc>
              <w:tc>
                <w:tcPr>
                  <w:tcW w:w="405" w:type="pct"/>
                  <w:vAlign w:val="center"/>
                </w:tcPr>
                <w:p w14:paraId="27F0D56C"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c>
                <w:tcPr>
                  <w:tcW w:w="4193" w:type="pct"/>
                </w:tcPr>
                <w:p w14:paraId="5D386534" w14:textId="77777777" w:rsidR="00637C51" w:rsidRPr="005206B5" w:rsidRDefault="00637C51" w:rsidP="00637C51">
                  <w:pPr>
                    <w:snapToGrid w:val="0"/>
                    <w:jc w:val="both"/>
                    <w:rPr>
                      <w:rFonts w:ascii="Times New Roman" w:eastAsia="標楷體" w:hAnsi="Times New Roman" w:cs="Times New Roman"/>
                      <w:color w:val="000000" w:themeColor="text1"/>
                      <w:sz w:val="16"/>
                      <w:szCs w:val="24"/>
                    </w:rPr>
                  </w:pPr>
                  <w:r w:rsidRPr="005206B5">
                    <w:rPr>
                      <w:rFonts w:ascii="Times New Roman" w:eastAsia="標楷體" w:hAnsi="Times New Roman" w:cs="Times New Roman" w:hint="eastAsia"/>
                      <w:color w:val="808080" w:themeColor="background1" w:themeShade="80"/>
                      <w:sz w:val="16"/>
                      <w:szCs w:val="24"/>
                    </w:rPr>
                    <w:t>(</w:t>
                  </w:r>
                  <w:r w:rsidRPr="005206B5">
                    <w:rPr>
                      <w:rFonts w:ascii="Times New Roman" w:eastAsia="標楷體" w:hAnsi="Times New Roman" w:cs="Times New Roman" w:hint="eastAsia"/>
                      <w:color w:val="808080" w:themeColor="background1" w:themeShade="80"/>
                      <w:sz w:val="16"/>
                      <w:szCs w:val="24"/>
                    </w:rPr>
                    <w:t>說明問題</w:t>
                  </w:r>
                  <w:proofErr w:type="gramStart"/>
                  <w:r w:rsidRPr="005206B5">
                    <w:rPr>
                      <w:rFonts w:ascii="Times New Roman" w:eastAsia="標楷體" w:hAnsi="Times New Roman" w:cs="Times New Roman" w:hint="eastAsia"/>
                      <w:color w:val="808080" w:themeColor="background1" w:themeShade="80"/>
                      <w:sz w:val="16"/>
                      <w:szCs w:val="24"/>
                    </w:rPr>
                    <w:t>介</w:t>
                  </w:r>
                  <w:proofErr w:type="gramEnd"/>
                  <w:r w:rsidRPr="005206B5">
                    <w:rPr>
                      <w:rFonts w:ascii="Times New Roman" w:eastAsia="標楷體" w:hAnsi="Times New Roman" w:cs="Times New Roman" w:hint="eastAsia"/>
                      <w:color w:val="808080" w:themeColor="background1" w:themeShade="80"/>
                      <w:sz w:val="16"/>
                      <w:szCs w:val="24"/>
                    </w:rPr>
                    <w:t>定及涉及的領域、小組分工、蒐集資料、可能解決方式之規劃。</w:t>
                  </w:r>
                  <w:r w:rsidRPr="005206B5">
                    <w:rPr>
                      <w:rFonts w:ascii="Times New Roman" w:eastAsia="標楷體" w:hAnsi="Times New Roman" w:cs="Times New Roman" w:hint="eastAsia"/>
                      <w:color w:val="808080" w:themeColor="background1" w:themeShade="80"/>
                      <w:sz w:val="16"/>
                      <w:szCs w:val="24"/>
                    </w:rPr>
                    <w:t>)</w:t>
                  </w:r>
                </w:p>
                <w:p w14:paraId="578F54FB"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color w:val="808080" w:themeColor="background1" w:themeShade="80"/>
                      <w:sz w:val="16"/>
                      <w:szCs w:val="24"/>
                    </w:rPr>
                    <w:t>ex</w:t>
                  </w:r>
                  <w:r w:rsidRPr="005206B5">
                    <w:rPr>
                      <w:rFonts w:ascii="Times New Roman" w:eastAsia="標楷體" w:hAnsi="Times New Roman" w:cs="Times New Roman" w:hint="eastAsia"/>
                      <w:color w:val="808080" w:themeColor="background1" w:themeShade="80"/>
                      <w:sz w:val="16"/>
                      <w:szCs w:val="24"/>
                    </w:rPr>
                    <w:t>.</w:t>
                  </w:r>
                  <w:r w:rsidRPr="005206B5">
                    <w:rPr>
                      <w:rFonts w:ascii="Times New Roman" w:eastAsia="標楷體" w:hAnsi="Times New Roman" w:cs="Times New Roman" w:hint="eastAsia"/>
                      <w:color w:val="808080" w:themeColor="background1" w:themeShade="80"/>
                      <w:sz w:val="16"/>
                      <w:szCs w:val="24"/>
                    </w:rPr>
                    <w:t>每</w:t>
                  </w:r>
                  <w:r w:rsidRPr="005206B5">
                    <w:rPr>
                      <w:rFonts w:ascii="Times New Roman" w:eastAsia="標楷體" w:hAnsi="Times New Roman" w:cs="Times New Roman" w:hint="eastAsia"/>
                      <w:color w:val="808080" w:themeColor="background1" w:themeShade="80"/>
                      <w:sz w:val="16"/>
                      <w:szCs w:val="24"/>
                    </w:rPr>
                    <w:t>3-5</w:t>
                  </w:r>
                  <w:r w:rsidRPr="005206B5">
                    <w:rPr>
                      <w:rFonts w:ascii="Times New Roman" w:eastAsia="標楷體" w:hAnsi="Times New Roman" w:cs="Times New Roman" w:hint="eastAsia"/>
                      <w:color w:val="808080" w:themeColor="background1" w:themeShade="80"/>
                      <w:sz w:val="16"/>
                      <w:szCs w:val="24"/>
                    </w:rPr>
                    <w:t>人為一組，界定問題後進行分工</w:t>
                  </w:r>
                </w:p>
                <w:p w14:paraId="30BBF9E6"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366EC8CB"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5319DE39"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r>
            <w:tr w:rsidR="00637C51" w:rsidRPr="005206B5" w14:paraId="25962BFB" w14:textId="77777777" w:rsidTr="00637C51">
              <w:trPr>
                <w:trHeight w:val="945"/>
              </w:trPr>
              <w:tc>
                <w:tcPr>
                  <w:tcW w:w="402" w:type="pct"/>
                  <w:vAlign w:val="center"/>
                </w:tcPr>
                <w:p w14:paraId="1C1F0A10" w14:textId="77777777" w:rsidR="00637C51" w:rsidRPr="005206B5" w:rsidRDefault="00637C51" w:rsidP="00637C51">
                  <w:pPr>
                    <w:snapToGrid w:val="0"/>
                    <w:jc w:val="center"/>
                    <w:rPr>
                      <w:rFonts w:ascii="Times New Roman" w:eastAsia="標楷體" w:hAnsi="Times New Roman" w:cs="Times New Roman"/>
                      <w:color w:val="000000" w:themeColor="text1"/>
                      <w:szCs w:val="24"/>
                    </w:rPr>
                  </w:pPr>
                  <w:r w:rsidRPr="005206B5">
                    <w:rPr>
                      <w:rFonts w:ascii="Times New Roman" w:eastAsia="標楷體" w:hAnsi="Times New Roman" w:cs="Times New Roman" w:hint="eastAsia"/>
                      <w:color w:val="000000" w:themeColor="text1"/>
                      <w:szCs w:val="24"/>
                    </w:rPr>
                    <w:t>自我學習</w:t>
                  </w:r>
                </w:p>
              </w:tc>
              <w:tc>
                <w:tcPr>
                  <w:tcW w:w="405" w:type="pct"/>
                  <w:vAlign w:val="center"/>
                </w:tcPr>
                <w:p w14:paraId="6DD1D5F6"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c>
                <w:tcPr>
                  <w:tcW w:w="4193" w:type="pct"/>
                </w:tcPr>
                <w:p w14:paraId="260A2984" w14:textId="77777777" w:rsidR="00637C51" w:rsidRPr="005206B5" w:rsidRDefault="00637C51" w:rsidP="00637C51">
                  <w:pPr>
                    <w:snapToGrid w:val="0"/>
                    <w:jc w:val="both"/>
                    <w:rPr>
                      <w:rFonts w:ascii="Times New Roman" w:eastAsia="標楷體" w:hAnsi="Times New Roman" w:cs="Times New Roman"/>
                      <w:color w:val="000000" w:themeColor="text1"/>
                      <w:sz w:val="16"/>
                      <w:szCs w:val="24"/>
                    </w:rPr>
                  </w:pPr>
                  <w:r w:rsidRPr="005206B5">
                    <w:rPr>
                      <w:rFonts w:ascii="Times New Roman" w:eastAsia="標楷體" w:hAnsi="Times New Roman" w:cs="Times New Roman" w:hint="eastAsia"/>
                      <w:color w:val="808080" w:themeColor="background1" w:themeShade="80"/>
                      <w:sz w:val="16"/>
                      <w:szCs w:val="24"/>
                    </w:rPr>
                    <w:t>(</w:t>
                  </w:r>
                  <w:r w:rsidRPr="005206B5">
                    <w:rPr>
                      <w:rFonts w:ascii="Times New Roman" w:eastAsia="標楷體" w:hAnsi="Times New Roman" w:cs="Times New Roman" w:hint="eastAsia"/>
                      <w:color w:val="808080" w:themeColor="background1" w:themeShade="80"/>
                      <w:sz w:val="16"/>
                      <w:szCs w:val="24"/>
                    </w:rPr>
                    <w:t>說明</w:t>
                  </w:r>
                  <w:r w:rsidRPr="005206B5">
                    <w:rPr>
                      <w:rFonts w:ascii="Times New Roman" w:eastAsia="標楷體" w:hAnsi="Times New Roman" w:cs="Times New Roman" w:hint="eastAsia"/>
                      <w:color w:val="808080" w:themeColor="background1" w:themeShade="80"/>
                      <w:sz w:val="16"/>
                      <w:szCs w:val="24"/>
                    </w:rPr>
                    <w:t>PBL</w:t>
                  </w:r>
                  <w:r w:rsidRPr="005206B5">
                    <w:rPr>
                      <w:rFonts w:ascii="Times New Roman" w:eastAsia="標楷體" w:hAnsi="Times New Roman" w:cs="Times New Roman" w:hint="eastAsia"/>
                      <w:color w:val="808080" w:themeColor="background1" w:themeShade="80"/>
                      <w:sz w:val="16"/>
                      <w:szCs w:val="24"/>
                    </w:rPr>
                    <w:t>課程如何引導學生自我學習。</w:t>
                  </w:r>
                  <w:r w:rsidRPr="005206B5">
                    <w:rPr>
                      <w:rFonts w:ascii="Times New Roman" w:eastAsia="標楷體" w:hAnsi="Times New Roman" w:cs="Times New Roman" w:hint="eastAsia"/>
                      <w:color w:val="808080" w:themeColor="background1" w:themeShade="80"/>
                      <w:sz w:val="16"/>
                      <w:szCs w:val="24"/>
                    </w:rPr>
                    <w:t>)</w:t>
                  </w:r>
                </w:p>
                <w:p w14:paraId="6EE77D33"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color w:val="808080" w:themeColor="background1" w:themeShade="80"/>
                      <w:sz w:val="16"/>
                      <w:szCs w:val="24"/>
                    </w:rPr>
                    <w:t>ex.</w:t>
                  </w:r>
                  <w:r w:rsidRPr="005206B5">
                    <w:rPr>
                      <w:rFonts w:ascii="Times New Roman" w:eastAsia="標楷體" w:hAnsi="Times New Roman" w:cs="Times New Roman" w:hint="eastAsia"/>
                      <w:color w:val="808080" w:themeColor="background1" w:themeShade="80"/>
                      <w:sz w:val="16"/>
                      <w:szCs w:val="24"/>
                    </w:rPr>
                    <w:t>小組</w:t>
                  </w:r>
                  <w:proofErr w:type="gramStart"/>
                  <w:r w:rsidRPr="005206B5">
                    <w:rPr>
                      <w:rFonts w:ascii="Times New Roman" w:eastAsia="標楷體" w:hAnsi="Times New Roman" w:cs="Times New Roman" w:hint="eastAsia"/>
                      <w:color w:val="808080" w:themeColor="background1" w:themeShade="80"/>
                      <w:sz w:val="16"/>
                      <w:szCs w:val="24"/>
                    </w:rPr>
                    <w:t>抽題後</w:t>
                  </w:r>
                  <w:proofErr w:type="gramEnd"/>
                  <w:r w:rsidRPr="005206B5">
                    <w:rPr>
                      <w:rFonts w:ascii="Times New Roman" w:eastAsia="標楷體" w:hAnsi="Times New Roman" w:cs="Times New Roman" w:hint="eastAsia"/>
                      <w:color w:val="808080" w:themeColor="background1" w:themeShade="80"/>
                      <w:sz w:val="16"/>
                      <w:szCs w:val="24"/>
                    </w:rPr>
                    <w:t>依分工各自找資料探查</w:t>
                  </w:r>
                </w:p>
                <w:p w14:paraId="41BAFBF9"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3D614F68"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59301B5A"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r>
            <w:tr w:rsidR="00637C51" w:rsidRPr="005206B5" w14:paraId="213BD8F0" w14:textId="77777777" w:rsidTr="00637C51">
              <w:trPr>
                <w:trHeight w:val="945"/>
              </w:trPr>
              <w:tc>
                <w:tcPr>
                  <w:tcW w:w="402" w:type="pct"/>
                  <w:vAlign w:val="center"/>
                </w:tcPr>
                <w:p w14:paraId="0D21FF53" w14:textId="77777777" w:rsidR="00637C51" w:rsidRPr="005206B5" w:rsidRDefault="00637C51" w:rsidP="00637C51">
                  <w:pPr>
                    <w:snapToGrid w:val="0"/>
                    <w:jc w:val="center"/>
                    <w:rPr>
                      <w:rFonts w:ascii="Times New Roman" w:eastAsia="標楷體" w:hAnsi="Times New Roman" w:cs="Times New Roman"/>
                      <w:color w:val="000000" w:themeColor="text1"/>
                      <w:szCs w:val="24"/>
                    </w:rPr>
                  </w:pPr>
                  <w:r w:rsidRPr="005206B5">
                    <w:rPr>
                      <w:rFonts w:ascii="Times New Roman" w:eastAsia="標楷體" w:hAnsi="Times New Roman" w:cs="Times New Roman" w:hint="eastAsia"/>
                      <w:color w:val="000000" w:themeColor="text1"/>
                      <w:szCs w:val="24"/>
                    </w:rPr>
                    <w:t>小組討論</w:t>
                  </w:r>
                </w:p>
              </w:tc>
              <w:tc>
                <w:tcPr>
                  <w:tcW w:w="405" w:type="pct"/>
                  <w:vAlign w:val="center"/>
                </w:tcPr>
                <w:p w14:paraId="6C4CBD09"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c>
                <w:tcPr>
                  <w:tcW w:w="4193" w:type="pct"/>
                </w:tcPr>
                <w:p w14:paraId="56FCF0B6" w14:textId="77777777" w:rsidR="00637C51" w:rsidRPr="005206B5" w:rsidRDefault="00637C51" w:rsidP="00637C51">
                  <w:pPr>
                    <w:snapToGrid w:val="0"/>
                    <w:jc w:val="both"/>
                    <w:rPr>
                      <w:rFonts w:ascii="Times New Roman" w:eastAsia="標楷體" w:hAnsi="Times New Roman" w:cs="Times New Roman"/>
                      <w:color w:val="000000" w:themeColor="text1"/>
                      <w:sz w:val="16"/>
                      <w:szCs w:val="24"/>
                    </w:rPr>
                  </w:pPr>
                  <w:r w:rsidRPr="005206B5">
                    <w:rPr>
                      <w:rFonts w:ascii="Times New Roman" w:eastAsia="標楷體" w:hAnsi="Times New Roman" w:cs="Times New Roman" w:hint="eastAsia"/>
                      <w:color w:val="808080" w:themeColor="background1" w:themeShade="80"/>
                      <w:sz w:val="16"/>
                      <w:szCs w:val="24"/>
                    </w:rPr>
                    <w:t>(</w:t>
                  </w:r>
                  <w:r w:rsidRPr="005206B5">
                    <w:rPr>
                      <w:rFonts w:ascii="Times New Roman" w:eastAsia="標楷體" w:hAnsi="Times New Roman" w:cs="Times New Roman" w:hint="eastAsia"/>
                      <w:color w:val="808080" w:themeColor="background1" w:themeShade="80"/>
                      <w:sz w:val="16"/>
                      <w:szCs w:val="24"/>
                    </w:rPr>
                    <w:t>說明分組方式、相關成員與小組運作情形。</w:t>
                  </w:r>
                  <w:r w:rsidRPr="005206B5">
                    <w:rPr>
                      <w:rFonts w:ascii="Times New Roman" w:eastAsia="標楷體" w:hAnsi="Times New Roman" w:cs="Times New Roman" w:hint="eastAsia"/>
                      <w:color w:val="808080" w:themeColor="background1" w:themeShade="80"/>
                      <w:sz w:val="16"/>
                      <w:szCs w:val="24"/>
                    </w:rPr>
                    <w:t>)</w:t>
                  </w:r>
                </w:p>
                <w:p w14:paraId="40AB6C6E"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color w:val="808080" w:themeColor="background1" w:themeShade="80"/>
                      <w:sz w:val="16"/>
                      <w:szCs w:val="24"/>
                    </w:rPr>
                    <w:t>ex.</w:t>
                  </w:r>
                  <w:r w:rsidRPr="005206B5">
                    <w:rPr>
                      <w:rFonts w:ascii="Times New Roman" w:eastAsia="標楷體" w:hAnsi="Times New Roman" w:cs="Times New Roman" w:hint="eastAsia"/>
                      <w:color w:val="808080" w:themeColor="background1" w:themeShade="80"/>
                      <w:sz w:val="16"/>
                      <w:szCs w:val="24"/>
                    </w:rPr>
                    <w:t>小組如何就議題及各自蒐集到的資訊進行分析討論，加以訂定改進方針</w:t>
                  </w:r>
                </w:p>
                <w:p w14:paraId="0B6B8A89"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37AE63B1"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38334070"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r>
            <w:tr w:rsidR="00637C51" w:rsidRPr="005206B5" w14:paraId="47523D34" w14:textId="77777777" w:rsidTr="00637C51">
              <w:trPr>
                <w:trHeight w:val="945"/>
              </w:trPr>
              <w:tc>
                <w:tcPr>
                  <w:tcW w:w="402" w:type="pct"/>
                  <w:vAlign w:val="center"/>
                </w:tcPr>
                <w:p w14:paraId="0FFE3746" w14:textId="77777777" w:rsidR="00637C51" w:rsidRPr="005206B5" w:rsidRDefault="00637C51" w:rsidP="00637C51">
                  <w:pPr>
                    <w:snapToGrid w:val="0"/>
                    <w:jc w:val="center"/>
                    <w:rPr>
                      <w:rFonts w:ascii="Times New Roman" w:eastAsia="標楷體" w:hAnsi="Times New Roman" w:cs="Times New Roman"/>
                      <w:color w:val="000000" w:themeColor="text1"/>
                      <w:szCs w:val="24"/>
                    </w:rPr>
                  </w:pPr>
                  <w:r w:rsidRPr="005206B5">
                    <w:rPr>
                      <w:rFonts w:ascii="Times New Roman" w:eastAsia="標楷體" w:hAnsi="Times New Roman" w:cs="Times New Roman" w:hint="eastAsia"/>
                      <w:color w:val="000000" w:themeColor="text1"/>
                      <w:szCs w:val="24"/>
                    </w:rPr>
                    <w:t>呈現結果</w:t>
                  </w:r>
                </w:p>
              </w:tc>
              <w:tc>
                <w:tcPr>
                  <w:tcW w:w="405" w:type="pct"/>
                  <w:vAlign w:val="center"/>
                </w:tcPr>
                <w:p w14:paraId="269B21DE"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c>
                <w:tcPr>
                  <w:tcW w:w="4193" w:type="pct"/>
                </w:tcPr>
                <w:p w14:paraId="286F0649"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hint="eastAsia"/>
                      <w:color w:val="808080" w:themeColor="background1" w:themeShade="80"/>
                      <w:sz w:val="16"/>
                      <w:szCs w:val="24"/>
                    </w:rPr>
                    <w:t>(</w:t>
                  </w:r>
                  <w:r w:rsidRPr="005206B5">
                    <w:rPr>
                      <w:rFonts w:ascii="Times New Roman" w:eastAsia="標楷體" w:hAnsi="Times New Roman" w:cs="Times New Roman" w:hint="eastAsia"/>
                      <w:color w:val="808080" w:themeColor="background1" w:themeShade="80"/>
                      <w:sz w:val="16"/>
                      <w:szCs w:val="24"/>
                    </w:rPr>
                    <w:t>說明結果呈現方式，可以報告、流程改造或商業模式等方式呈現。</w:t>
                  </w:r>
                  <w:r w:rsidRPr="005206B5">
                    <w:rPr>
                      <w:rFonts w:ascii="Times New Roman" w:eastAsia="標楷體" w:hAnsi="Times New Roman" w:cs="Times New Roman" w:hint="eastAsia"/>
                      <w:color w:val="808080" w:themeColor="background1" w:themeShade="80"/>
                      <w:sz w:val="16"/>
                      <w:szCs w:val="24"/>
                    </w:rPr>
                    <w:t>)</w:t>
                  </w:r>
                </w:p>
                <w:p w14:paraId="4650E0AE"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color w:val="808080" w:themeColor="background1" w:themeShade="80"/>
                      <w:sz w:val="16"/>
                      <w:szCs w:val="24"/>
                    </w:rPr>
                    <w:t>ex.</w:t>
                  </w:r>
                  <w:r w:rsidRPr="005206B5">
                    <w:rPr>
                      <w:rFonts w:ascii="Times New Roman" w:eastAsia="標楷體" w:hAnsi="Times New Roman" w:cs="Times New Roman" w:hint="eastAsia"/>
                      <w:color w:val="808080" w:themeColor="background1" w:themeShade="80"/>
                      <w:sz w:val="16"/>
                      <w:szCs w:val="24"/>
                    </w:rPr>
                    <w:t>學生如何針對解決問題方針進行分析、修正並繳交建議策略</w:t>
                  </w:r>
                </w:p>
                <w:p w14:paraId="27C85BF6" w14:textId="77777777" w:rsidR="00637C51" w:rsidRPr="005206B5" w:rsidRDefault="00637C51" w:rsidP="00637C51">
                  <w:pPr>
                    <w:snapToGrid w:val="0"/>
                    <w:jc w:val="both"/>
                    <w:rPr>
                      <w:rFonts w:ascii="Times New Roman" w:eastAsia="標楷體" w:hAnsi="Times New Roman" w:cs="Times New Roman"/>
                      <w:color w:val="808080" w:themeColor="background1" w:themeShade="80"/>
                      <w:szCs w:val="24"/>
                    </w:rPr>
                  </w:pPr>
                </w:p>
                <w:p w14:paraId="4C7CC3A9" w14:textId="77777777" w:rsidR="00637C51" w:rsidRPr="005206B5" w:rsidRDefault="00637C51" w:rsidP="00637C51">
                  <w:pPr>
                    <w:snapToGrid w:val="0"/>
                    <w:jc w:val="both"/>
                    <w:rPr>
                      <w:rFonts w:ascii="Times New Roman" w:eastAsia="標楷體" w:hAnsi="Times New Roman" w:cs="Times New Roman"/>
                      <w:color w:val="808080" w:themeColor="background1" w:themeShade="80"/>
                      <w:szCs w:val="24"/>
                    </w:rPr>
                  </w:pPr>
                </w:p>
                <w:p w14:paraId="696AF552" w14:textId="77777777" w:rsidR="00637C51" w:rsidRPr="005206B5" w:rsidRDefault="00637C51" w:rsidP="00637C51">
                  <w:pPr>
                    <w:snapToGrid w:val="0"/>
                    <w:jc w:val="both"/>
                    <w:rPr>
                      <w:rFonts w:ascii="Times New Roman" w:eastAsia="標楷體" w:hAnsi="Times New Roman" w:cs="Times New Roman"/>
                      <w:color w:val="808080" w:themeColor="background1" w:themeShade="80"/>
                      <w:szCs w:val="24"/>
                    </w:rPr>
                  </w:pPr>
                </w:p>
              </w:tc>
            </w:tr>
            <w:tr w:rsidR="00637C51" w:rsidRPr="005206B5" w14:paraId="099B135F" w14:textId="77777777" w:rsidTr="00637C51">
              <w:trPr>
                <w:trHeight w:val="945"/>
              </w:trPr>
              <w:tc>
                <w:tcPr>
                  <w:tcW w:w="402" w:type="pct"/>
                  <w:vAlign w:val="center"/>
                </w:tcPr>
                <w:p w14:paraId="3902DBBE" w14:textId="77777777" w:rsidR="00637C51" w:rsidRPr="005206B5" w:rsidRDefault="00637C51" w:rsidP="00637C51">
                  <w:pPr>
                    <w:snapToGrid w:val="0"/>
                    <w:jc w:val="center"/>
                    <w:rPr>
                      <w:rFonts w:ascii="Times New Roman" w:eastAsia="標楷體" w:hAnsi="Times New Roman" w:cs="Times New Roman"/>
                      <w:color w:val="000000" w:themeColor="text1"/>
                      <w:szCs w:val="24"/>
                    </w:rPr>
                  </w:pPr>
                  <w:r w:rsidRPr="005206B5">
                    <w:rPr>
                      <w:rFonts w:ascii="Times New Roman" w:eastAsia="標楷體" w:hAnsi="Times New Roman" w:cs="Times New Roman" w:hint="eastAsia"/>
                      <w:color w:val="000000" w:themeColor="text1"/>
                      <w:szCs w:val="24"/>
                    </w:rPr>
                    <w:t>總結評鑑</w:t>
                  </w:r>
                </w:p>
              </w:tc>
              <w:tc>
                <w:tcPr>
                  <w:tcW w:w="405" w:type="pct"/>
                  <w:vAlign w:val="center"/>
                </w:tcPr>
                <w:p w14:paraId="3DB4D86C"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c>
                <w:tcPr>
                  <w:tcW w:w="4193" w:type="pct"/>
                </w:tcPr>
                <w:p w14:paraId="5DDF7D40" w14:textId="77777777" w:rsidR="00637C51" w:rsidRPr="005206B5" w:rsidRDefault="00637C51" w:rsidP="00637C51">
                  <w:pPr>
                    <w:snapToGrid w:val="0"/>
                    <w:jc w:val="both"/>
                    <w:rPr>
                      <w:rFonts w:ascii="Times New Roman" w:eastAsia="標楷體" w:hAnsi="Times New Roman" w:cs="Times New Roman"/>
                      <w:color w:val="000000" w:themeColor="text1"/>
                      <w:sz w:val="16"/>
                      <w:szCs w:val="24"/>
                    </w:rPr>
                  </w:pPr>
                  <w:r w:rsidRPr="005206B5">
                    <w:rPr>
                      <w:rFonts w:ascii="Times New Roman" w:eastAsia="標楷體" w:hAnsi="Times New Roman" w:cs="Times New Roman" w:hint="eastAsia"/>
                      <w:color w:val="808080" w:themeColor="background1" w:themeShade="80"/>
                      <w:sz w:val="16"/>
                      <w:szCs w:val="24"/>
                    </w:rPr>
                    <w:t>(</w:t>
                  </w:r>
                  <w:r w:rsidRPr="005206B5">
                    <w:rPr>
                      <w:rFonts w:ascii="Times New Roman" w:eastAsia="標楷體" w:hAnsi="Times New Roman" w:cs="Times New Roman" w:hint="eastAsia"/>
                      <w:color w:val="808080" w:themeColor="background1" w:themeShade="80"/>
                      <w:sz w:val="16"/>
                      <w:szCs w:val="24"/>
                    </w:rPr>
                    <w:t>說明課程評量工具類型與運用情形。</w:t>
                  </w:r>
                  <w:r w:rsidRPr="005206B5">
                    <w:rPr>
                      <w:rFonts w:ascii="Times New Roman" w:eastAsia="標楷體" w:hAnsi="Times New Roman" w:cs="Times New Roman" w:hint="eastAsia"/>
                      <w:color w:val="808080" w:themeColor="background1" w:themeShade="80"/>
                      <w:sz w:val="16"/>
                      <w:szCs w:val="24"/>
                    </w:rPr>
                    <w:t>)</w:t>
                  </w:r>
                </w:p>
                <w:p w14:paraId="61D4EE2B" w14:textId="77777777" w:rsidR="00637C51" w:rsidRPr="005206B5" w:rsidRDefault="00637C51" w:rsidP="00637C51">
                  <w:pPr>
                    <w:snapToGrid w:val="0"/>
                    <w:jc w:val="both"/>
                    <w:rPr>
                      <w:rFonts w:ascii="Times New Roman" w:eastAsia="標楷體" w:hAnsi="Times New Roman" w:cs="Times New Roman"/>
                      <w:color w:val="808080" w:themeColor="background1" w:themeShade="80"/>
                      <w:sz w:val="16"/>
                      <w:szCs w:val="24"/>
                    </w:rPr>
                  </w:pPr>
                  <w:r w:rsidRPr="005206B5">
                    <w:rPr>
                      <w:rFonts w:ascii="Times New Roman" w:eastAsia="標楷體" w:hAnsi="Times New Roman" w:cs="Times New Roman"/>
                      <w:color w:val="808080" w:themeColor="background1" w:themeShade="80"/>
                      <w:sz w:val="16"/>
                      <w:szCs w:val="24"/>
                    </w:rPr>
                    <w:t>ex.</w:t>
                  </w:r>
                  <w:r w:rsidRPr="005206B5">
                    <w:rPr>
                      <w:rFonts w:ascii="Times New Roman" w:eastAsia="標楷體" w:hAnsi="Times New Roman" w:cs="Times New Roman" w:hint="eastAsia"/>
                      <w:color w:val="808080" w:themeColor="background1" w:themeShade="80"/>
                      <w:sz w:val="16"/>
                      <w:szCs w:val="24"/>
                    </w:rPr>
                    <w:t>成果發表，邀請業界專家與授課教師一同評量並給予建議</w:t>
                  </w:r>
                </w:p>
                <w:p w14:paraId="40C1D35E"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66D69EA1"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p w14:paraId="52906C64" w14:textId="77777777" w:rsidR="00637C51" w:rsidRPr="005206B5" w:rsidRDefault="00637C51" w:rsidP="00637C51">
                  <w:pPr>
                    <w:snapToGrid w:val="0"/>
                    <w:jc w:val="both"/>
                    <w:rPr>
                      <w:rFonts w:ascii="Times New Roman" w:eastAsia="標楷體" w:hAnsi="Times New Roman" w:cs="Times New Roman"/>
                      <w:color w:val="000000" w:themeColor="text1"/>
                      <w:szCs w:val="24"/>
                    </w:rPr>
                  </w:pPr>
                </w:p>
              </w:tc>
            </w:tr>
          </w:tbl>
          <w:p w14:paraId="3D5D62D3" w14:textId="5C55155B" w:rsidR="007C4381" w:rsidRPr="005206B5" w:rsidRDefault="007C4381" w:rsidP="005206B5">
            <w:pPr>
              <w:pStyle w:val="a6"/>
              <w:ind w:leftChars="100" w:left="240"/>
              <w:jc w:val="both"/>
              <w:rPr>
                <w:rFonts w:ascii="Times New Roman" w:eastAsia="標楷體" w:hAnsi="Times New Roman" w:hint="eastAsia"/>
                <w:color w:val="0070C0"/>
              </w:rPr>
            </w:pPr>
          </w:p>
        </w:tc>
      </w:tr>
      <w:tr w:rsidR="004A029F" w:rsidRPr="005206B5" w14:paraId="5AE27EBB" w14:textId="77777777" w:rsidTr="0060241F">
        <w:trPr>
          <w:trHeight w:val="331"/>
          <w:jc w:val="center"/>
        </w:trPr>
        <w:tc>
          <w:tcPr>
            <w:tcW w:w="1119" w:type="dxa"/>
            <w:vMerge w:val="restart"/>
            <w:tcBorders>
              <w:top w:val="single" w:sz="8" w:space="0" w:color="auto"/>
              <w:right w:val="single" w:sz="8" w:space="0" w:color="auto"/>
            </w:tcBorders>
            <w:vAlign w:val="center"/>
          </w:tcPr>
          <w:p w14:paraId="22CCDF92" w14:textId="77777777" w:rsidR="004A029F" w:rsidRPr="005206B5" w:rsidRDefault="004A029F" w:rsidP="005206B5">
            <w:pPr>
              <w:widowControl/>
              <w:jc w:val="center"/>
              <w:rPr>
                <w:rFonts w:ascii="Times New Roman" w:eastAsia="標楷體" w:hAnsi="Times New Roman" w:cs="Times New Roman"/>
                <w:sz w:val="22"/>
              </w:rPr>
            </w:pPr>
            <w:r w:rsidRPr="005206B5">
              <w:rPr>
                <w:rFonts w:ascii="Times New Roman" w:eastAsia="標楷體" w:hAnsi="Times New Roman" w:cs="Times New Roman" w:hint="eastAsia"/>
                <w:sz w:val="22"/>
              </w:rPr>
              <w:lastRenderedPageBreak/>
              <w:t>預計使用</w:t>
            </w:r>
          </w:p>
          <w:p w14:paraId="28A99917" w14:textId="77777777" w:rsidR="004A029F" w:rsidRPr="005206B5" w:rsidRDefault="004A029F" w:rsidP="005206B5">
            <w:pPr>
              <w:jc w:val="center"/>
              <w:rPr>
                <w:rFonts w:ascii="Times New Roman" w:eastAsia="標楷體" w:hAnsi="Times New Roman" w:cs="Times New Roman"/>
                <w:sz w:val="22"/>
              </w:rPr>
            </w:pPr>
            <w:r w:rsidRPr="005206B5">
              <w:rPr>
                <w:rFonts w:ascii="Times New Roman" w:eastAsia="標楷體" w:hAnsi="Times New Roman" w:cs="Times New Roman" w:hint="eastAsia"/>
                <w:sz w:val="22"/>
              </w:rPr>
              <w:t>研究方法</w:t>
            </w:r>
          </w:p>
          <w:p w14:paraId="21F46B5D" w14:textId="0D62D1EA" w:rsidR="004A029F" w:rsidRPr="005206B5" w:rsidRDefault="004A029F" w:rsidP="005206B5">
            <w:pPr>
              <w:jc w:val="center"/>
              <w:rPr>
                <w:rFonts w:ascii="Times New Roman" w:eastAsia="標楷體" w:hAnsi="Times New Roman"/>
                <w:color w:val="000000" w:themeColor="text1"/>
              </w:rPr>
            </w:pPr>
            <w:r w:rsidRPr="005206B5">
              <w:rPr>
                <w:rFonts w:ascii="Times New Roman" w:eastAsia="標楷體" w:hAnsi="Times New Roman" w:cs="Times New Roman" w:hint="eastAsia"/>
                <w:sz w:val="20"/>
              </w:rPr>
              <w:t>(</w:t>
            </w:r>
            <w:r w:rsidRPr="005206B5">
              <w:rPr>
                <w:rFonts w:ascii="Times New Roman" w:eastAsia="標楷體" w:hAnsi="Times New Roman" w:cs="Times New Roman" w:hint="eastAsia"/>
                <w:sz w:val="20"/>
              </w:rPr>
              <w:t>勾選</w:t>
            </w:r>
            <w:r w:rsidRPr="005206B5">
              <w:rPr>
                <w:rFonts w:ascii="Times New Roman" w:eastAsia="標楷體" w:hAnsi="Times New Roman" w:cs="Times New Roman" w:hint="eastAsia"/>
                <w:sz w:val="20"/>
              </w:rPr>
              <w:t>)</w:t>
            </w:r>
          </w:p>
        </w:tc>
        <w:tc>
          <w:tcPr>
            <w:tcW w:w="2127" w:type="dxa"/>
            <w:gridSpan w:val="2"/>
            <w:tcBorders>
              <w:top w:val="single" w:sz="8" w:space="0" w:color="auto"/>
              <w:left w:val="single" w:sz="8" w:space="0" w:color="auto"/>
              <w:bottom w:val="single" w:sz="8" w:space="0" w:color="auto"/>
            </w:tcBorders>
            <w:vAlign w:val="center"/>
          </w:tcPr>
          <w:p w14:paraId="5960E1C5" w14:textId="231BA738" w:rsidR="004A029F" w:rsidRPr="005206B5" w:rsidRDefault="004A029F" w:rsidP="00637C51">
            <w:pPr>
              <w:jc w:val="center"/>
              <w:rPr>
                <w:rFonts w:ascii="Times New Roman" w:eastAsia="標楷體" w:hAnsi="Times New Roman"/>
                <w:sz w:val="20"/>
              </w:rPr>
            </w:pPr>
            <w:r w:rsidRPr="005206B5">
              <w:rPr>
                <w:rFonts w:ascii="Times New Roman" w:eastAsia="標楷體" w:hAnsi="Times New Roman" w:cs="Times New Roman" w:hint="eastAsia"/>
              </w:rPr>
              <w:t>研究方法</w:t>
            </w:r>
          </w:p>
        </w:tc>
        <w:tc>
          <w:tcPr>
            <w:tcW w:w="6945" w:type="dxa"/>
            <w:gridSpan w:val="3"/>
            <w:tcBorders>
              <w:top w:val="single" w:sz="8" w:space="0" w:color="auto"/>
              <w:left w:val="single" w:sz="8" w:space="0" w:color="auto"/>
              <w:bottom w:val="single" w:sz="8" w:space="0" w:color="auto"/>
            </w:tcBorders>
            <w:vAlign w:val="center"/>
          </w:tcPr>
          <w:p w14:paraId="38C78FC0" w14:textId="76EAE56F" w:rsidR="004A029F" w:rsidRPr="005206B5" w:rsidRDefault="004A029F" w:rsidP="00637C51">
            <w:pPr>
              <w:jc w:val="center"/>
              <w:rPr>
                <w:rFonts w:ascii="Times New Roman" w:eastAsia="標楷體" w:hAnsi="Times New Roman"/>
                <w:sz w:val="20"/>
              </w:rPr>
            </w:pPr>
            <w:r w:rsidRPr="005206B5">
              <w:rPr>
                <w:rFonts w:ascii="Times New Roman" w:eastAsia="標楷體" w:hAnsi="Times New Roman" w:hint="eastAsia"/>
                <w:szCs w:val="28"/>
              </w:rPr>
              <w:t>定義</w:t>
            </w:r>
          </w:p>
        </w:tc>
      </w:tr>
      <w:tr w:rsidR="004A029F" w:rsidRPr="005206B5" w14:paraId="50ACA731" w14:textId="77777777" w:rsidTr="00D869CE">
        <w:trPr>
          <w:trHeight w:val="680"/>
          <w:jc w:val="center"/>
        </w:trPr>
        <w:tc>
          <w:tcPr>
            <w:tcW w:w="1119" w:type="dxa"/>
            <w:vMerge/>
            <w:tcBorders>
              <w:right w:val="single" w:sz="8" w:space="0" w:color="auto"/>
            </w:tcBorders>
            <w:vAlign w:val="center"/>
          </w:tcPr>
          <w:p w14:paraId="5CF516E4" w14:textId="77777777" w:rsidR="004A029F" w:rsidRPr="005206B5" w:rsidRDefault="004A029F" w:rsidP="005206B5">
            <w:pPr>
              <w:jc w:val="center"/>
              <w:rPr>
                <w:rFonts w:ascii="Times New Roman" w:eastAsia="標楷體" w:hAnsi="Times New Roman"/>
                <w:color w:val="000000" w:themeColor="text1"/>
              </w:rPr>
            </w:pPr>
          </w:p>
        </w:tc>
        <w:tc>
          <w:tcPr>
            <w:tcW w:w="2127" w:type="dxa"/>
            <w:gridSpan w:val="2"/>
            <w:tcBorders>
              <w:top w:val="single" w:sz="8" w:space="0" w:color="auto"/>
              <w:left w:val="single" w:sz="8" w:space="0" w:color="auto"/>
              <w:bottom w:val="single" w:sz="8" w:space="0" w:color="auto"/>
            </w:tcBorders>
            <w:vAlign w:val="center"/>
          </w:tcPr>
          <w:p w14:paraId="5F4AC1F5" w14:textId="2C70C837" w:rsidR="004A029F" w:rsidRPr="005206B5" w:rsidRDefault="004A029F" w:rsidP="005206B5">
            <w:pPr>
              <w:jc w:val="both"/>
              <w:rPr>
                <w:rFonts w:ascii="Times New Roman" w:eastAsia="標楷體" w:hAnsi="Times New Roman"/>
                <w:sz w:val="22"/>
              </w:rPr>
            </w:pPr>
            <w:r w:rsidRPr="005206B5">
              <w:rPr>
                <w:rFonts w:ascii="Times New Roman" w:eastAsia="標楷體" w:hAnsi="Times New Roman" w:cs="Times New Roman"/>
                <w:sz w:val="22"/>
              </w:rPr>
              <w:sym w:font="Webdings" w:char="F063"/>
            </w:r>
            <w:r w:rsidRPr="005206B5">
              <w:rPr>
                <w:rFonts w:ascii="Times New Roman" w:eastAsia="標楷體" w:hAnsi="Times New Roman" w:hint="eastAsia"/>
                <w:sz w:val="22"/>
              </w:rPr>
              <w:t>實驗研究法</w:t>
            </w:r>
          </w:p>
        </w:tc>
        <w:tc>
          <w:tcPr>
            <w:tcW w:w="6945" w:type="dxa"/>
            <w:gridSpan w:val="3"/>
            <w:tcBorders>
              <w:top w:val="single" w:sz="8" w:space="0" w:color="auto"/>
              <w:left w:val="single" w:sz="8" w:space="0" w:color="auto"/>
              <w:bottom w:val="single" w:sz="8" w:space="0" w:color="auto"/>
            </w:tcBorders>
            <w:vAlign w:val="center"/>
          </w:tcPr>
          <w:p w14:paraId="417C17DF" w14:textId="7DBDA73D" w:rsidR="004A029F" w:rsidRPr="005206B5" w:rsidRDefault="004A029F" w:rsidP="005206B5">
            <w:pPr>
              <w:overflowPunct w:val="0"/>
              <w:spacing w:line="240" w:lineRule="exact"/>
              <w:jc w:val="both"/>
              <w:rPr>
                <w:rFonts w:ascii="Times New Roman" w:eastAsia="標楷體" w:hAnsi="Times New Roman"/>
                <w:sz w:val="18"/>
              </w:rPr>
            </w:pPr>
            <w:r w:rsidRPr="005206B5">
              <w:rPr>
                <w:rFonts w:ascii="Times New Roman" w:eastAsia="標楷體" w:hAnsi="Times New Roman" w:hint="eastAsia"/>
                <w:sz w:val="18"/>
                <w:szCs w:val="28"/>
              </w:rPr>
              <w:t>實驗研究法是指研究者在控制足以影響實驗結果的無關干擾變項之下，探討獨立變項</w:t>
            </w:r>
            <w:r w:rsidRPr="005206B5">
              <w:rPr>
                <w:rFonts w:ascii="Times New Roman" w:eastAsia="標楷體" w:hAnsi="Times New Roman" w:hint="eastAsia"/>
                <w:sz w:val="18"/>
                <w:szCs w:val="28"/>
              </w:rPr>
              <w:t>(</w:t>
            </w:r>
            <w:r w:rsidRPr="005206B5">
              <w:rPr>
                <w:rFonts w:ascii="Times New Roman" w:eastAsia="標楷體" w:hAnsi="Times New Roman"/>
                <w:sz w:val="18"/>
                <w:szCs w:val="28"/>
              </w:rPr>
              <w:t>independent variables</w:t>
            </w:r>
            <w:r w:rsidRPr="005206B5">
              <w:rPr>
                <w:rFonts w:ascii="Times New Roman" w:eastAsia="標楷體" w:hAnsi="Times New Roman" w:hint="eastAsia"/>
                <w:sz w:val="18"/>
                <w:szCs w:val="28"/>
              </w:rPr>
              <w:t>)</w:t>
            </w:r>
            <w:proofErr w:type="gramStart"/>
            <w:r w:rsidRPr="005206B5">
              <w:rPr>
                <w:rFonts w:ascii="Times New Roman" w:eastAsia="標楷體" w:hAnsi="Times New Roman" w:hint="eastAsia"/>
                <w:sz w:val="18"/>
                <w:szCs w:val="28"/>
              </w:rPr>
              <w:t>與依變</w:t>
            </w:r>
            <w:proofErr w:type="gramEnd"/>
            <w:r w:rsidRPr="005206B5">
              <w:rPr>
                <w:rFonts w:ascii="Times New Roman" w:eastAsia="標楷體" w:hAnsi="Times New Roman" w:hint="eastAsia"/>
                <w:sz w:val="18"/>
                <w:szCs w:val="28"/>
              </w:rPr>
              <w:t>項</w:t>
            </w:r>
            <w:r w:rsidRPr="005206B5">
              <w:rPr>
                <w:rFonts w:ascii="Times New Roman" w:eastAsia="標楷體" w:hAnsi="Times New Roman" w:hint="eastAsia"/>
                <w:sz w:val="18"/>
                <w:szCs w:val="28"/>
              </w:rPr>
              <w:t>(d</w:t>
            </w:r>
            <w:r w:rsidRPr="005206B5">
              <w:rPr>
                <w:rFonts w:ascii="Times New Roman" w:eastAsia="標楷體" w:hAnsi="Times New Roman"/>
                <w:sz w:val="18"/>
                <w:szCs w:val="28"/>
              </w:rPr>
              <w:t>ependent variables)</w:t>
            </w:r>
            <w:r w:rsidRPr="005206B5">
              <w:rPr>
                <w:rFonts w:ascii="Times New Roman" w:eastAsia="標楷體" w:hAnsi="Times New Roman" w:hint="eastAsia"/>
                <w:sz w:val="18"/>
                <w:szCs w:val="28"/>
              </w:rPr>
              <w:t>之間是否存在有因果關係的一種研究方法。</w:t>
            </w:r>
          </w:p>
        </w:tc>
      </w:tr>
      <w:tr w:rsidR="004A029F" w:rsidRPr="005206B5" w14:paraId="02535EBC" w14:textId="77777777" w:rsidTr="00D869CE">
        <w:trPr>
          <w:trHeight w:val="454"/>
          <w:jc w:val="center"/>
        </w:trPr>
        <w:tc>
          <w:tcPr>
            <w:tcW w:w="1119" w:type="dxa"/>
            <w:vMerge/>
            <w:tcBorders>
              <w:right w:val="single" w:sz="8" w:space="0" w:color="auto"/>
            </w:tcBorders>
            <w:vAlign w:val="center"/>
          </w:tcPr>
          <w:p w14:paraId="0A96F332" w14:textId="77777777" w:rsidR="004A029F" w:rsidRPr="005206B5" w:rsidRDefault="004A029F" w:rsidP="005206B5">
            <w:pPr>
              <w:jc w:val="center"/>
              <w:rPr>
                <w:rFonts w:ascii="Times New Roman" w:eastAsia="標楷體" w:hAnsi="Times New Roman"/>
                <w:color w:val="000000" w:themeColor="text1"/>
              </w:rPr>
            </w:pPr>
          </w:p>
        </w:tc>
        <w:tc>
          <w:tcPr>
            <w:tcW w:w="2127" w:type="dxa"/>
            <w:gridSpan w:val="2"/>
            <w:tcBorders>
              <w:top w:val="single" w:sz="8" w:space="0" w:color="auto"/>
              <w:left w:val="single" w:sz="8" w:space="0" w:color="auto"/>
              <w:bottom w:val="single" w:sz="8" w:space="0" w:color="auto"/>
            </w:tcBorders>
            <w:vAlign w:val="center"/>
          </w:tcPr>
          <w:p w14:paraId="5B6198D7" w14:textId="6FC5D761" w:rsidR="004A029F" w:rsidRPr="005206B5" w:rsidRDefault="004A029F" w:rsidP="005206B5">
            <w:pPr>
              <w:jc w:val="both"/>
              <w:rPr>
                <w:rFonts w:ascii="Times New Roman" w:eastAsia="標楷體" w:hAnsi="Times New Roman"/>
                <w:sz w:val="22"/>
              </w:rPr>
            </w:pPr>
            <w:r w:rsidRPr="005206B5">
              <w:rPr>
                <w:rFonts w:ascii="Times New Roman" w:eastAsia="標楷體" w:hAnsi="Times New Roman" w:cs="Times New Roman"/>
                <w:sz w:val="22"/>
              </w:rPr>
              <w:sym w:font="Webdings" w:char="F063"/>
            </w:r>
            <w:r w:rsidRPr="005206B5">
              <w:rPr>
                <w:rFonts w:ascii="Times New Roman" w:eastAsia="標楷體" w:hAnsi="Times New Roman" w:hint="eastAsia"/>
                <w:sz w:val="22"/>
              </w:rPr>
              <w:t>行動研究法</w:t>
            </w:r>
          </w:p>
        </w:tc>
        <w:tc>
          <w:tcPr>
            <w:tcW w:w="6945" w:type="dxa"/>
            <w:gridSpan w:val="3"/>
            <w:tcBorders>
              <w:top w:val="single" w:sz="8" w:space="0" w:color="auto"/>
              <w:left w:val="single" w:sz="8" w:space="0" w:color="auto"/>
              <w:bottom w:val="single" w:sz="8" w:space="0" w:color="auto"/>
            </w:tcBorders>
            <w:vAlign w:val="center"/>
          </w:tcPr>
          <w:p w14:paraId="5BFC8A52" w14:textId="681598F5" w:rsidR="004A029F" w:rsidRPr="005206B5" w:rsidRDefault="004A029F" w:rsidP="005206B5">
            <w:pPr>
              <w:overflowPunct w:val="0"/>
              <w:spacing w:line="240" w:lineRule="exact"/>
              <w:jc w:val="both"/>
              <w:rPr>
                <w:rFonts w:ascii="Times New Roman" w:eastAsia="標楷體" w:hAnsi="Times New Roman"/>
                <w:sz w:val="18"/>
              </w:rPr>
            </w:pPr>
            <w:r w:rsidRPr="005206B5">
              <w:rPr>
                <w:rFonts w:ascii="Times New Roman" w:eastAsia="標楷體" w:hAnsi="Times New Roman" w:cs="Times New Roman" w:hint="eastAsia"/>
                <w:sz w:val="18"/>
              </w:rPr>
              <w:t>行動研究是不斷的發現問題、解決問題、反省與修正的過程，透過實際教學實務的反思修正教學設計的研究方法。</w:t>
            </w:r>
          </w:p>
        </w:tc>
      </w:tr>
      <w:tr w:rsidR="004A029F" w:rsidRPr="005206B5" w14:paraId="30C36AAD" w14:textId="77777777" w:rsidTr="00D869CE">
        <w:trPr>
          <w:trHeight w:val="680"/>
          <w:jc w:val="center"/>
        </w:trPr>
        <w:tc>
          <w:tcPr>
            <w:tcW w:w="1119" w:type="dxa"/>
            <w:vMerge/>
            <w:tcBorders>
              <w:right w:val="single" w:sz="8" w:space="0" w:color="auto"/>
            </w:tcBorders>
            <w:vAlign w:val="center"/>
          </w:tcPr>
          <w:p w14:paraId="5365F7D6" w14:textId="77777777" w:rsidR="004A029F" w:rsidRPr="005206B5" w:rsidRDefault="004A029F" w:rsidP="005206B5">
            <w:pPr>
              <w:jc w:val="center"/>
              <w:rPr>
                <w:rFonts w:ascii="Times New Roman" w:eastAsia="標楷體" w:hAnsi="Times New Roman"/>
                <w:color w:val="000000" w:themeColor="text1"/>
              </w:rPr>
            </w:pPr>
          </w:p>
        </w:tc>
        <w:tc>
          <w:tcPr>
            <w:tcW w:w="2127" w:type="dxa"/>
            <w:gridSpan w:val="2"/>
            <w:tcBorders>
              <w:top w:val="single" w:sz="8" w:space="0" w:color="auto"/>
              <w:left w:val="single" w:sz="8" w:space="0" w:color="auto"/>
              <w:bottom w:val="single" w:sz="8" w:space="0" w:color="auto"/>
            </w:tcBorders>
            <w:vAlign w:val="center"/>
          </w:tcPr>
          <w:p w14:paraId="6E90A123" w14:textId="41130803" w:rsidR="004A029F" w:rsidRPr="005206B5" w:rsidRDefault="004A029F" w:rsidP="005206B5">
            <w:pPr>
              <w:jc w:val="both"/>
              <w:rPr>
                <w:rFonts w:ascii="Times New Roman" w:eastAsia="標楷體" w:hAnsi="Times New Roman"/>
                <w:sz w:val="22"/>
              </w:rPr>
            </w:pPr>
            <w:r w:rsidRPr="005206B5">
              <w:rPr>
                <w:rFonts w:ascii="Times New Roman" w:eastAsia="標楷體" w:hAnsi="Times New Roman" w:cs="Times New Roman"/>
                <w:sz w:val="22"/>
              </w:rPr>
              <w:sym w:font="Webdings" w:char="F063"/>
            </w:r>
            <w:r w:rsidRPr="005206B5">
              <w:rPr>
                <w:rFonts w:ascii="Times New Roman" w:eastAsia="標楷體" w:hAnsi="Times New Roman" w:hint="eastAsia"/>
                <w:sz w:val="22"/>
              </w:rPr>
              <w:t>質性研究法</w:t>
            </w:r>
          </w:p>
        </w:tc>
        <w:tc>
          <w:tcPr>
            <w:tcW w:w="6945" w:type="dxa"/>
            <w:gridSpan w:val="3"/>
            <w:tcBorders>
              <w:top w:val="single" w:sz="8" w:space="0" w:color="auto"/>
              <w:left w:val="single" w:sz="8" w:space="0" w:color="auto"/>
              <w:bottom w:val="single" w:sz="8" w:space="0" w:color="auto"/>
            </w:tcBorders>
            <w:vAlign w:val="center"/>
          </w:tcPr>
          <w:p w14:paraId="09E1A6A9" w14:textId="225F3487" w:rsidR="004A029F" w:rsidRPr="005206B5" w:rsidRDefault="004A029F" w:rsidP="005206B5">
            <w:pPr>
              <w:overflowPunct w:val="0"/>
              <w:spacing w:line="240" w:lineRule="exact"/>
              <w:jc w:val="both"/>
              <w:rPr>
                <w:rFonts w:ascii="Times New Roman" w:eastAsia="標楷體" w:hAnsi="Times New Roman"/>
                <w:sz w:val="18"/>
              </w:rPr>
            </w:pPr>
            <w:r w:rsidRPr="005206B5">
              <w:rPr>
                <w:rFonts w:ascii="Times New Roman" w:eastAsia="標楷體" w:hAnsi="Times New Roman" w:cs="Times New Roman" w:hint="eastAsia"/>
                <w:sz w:val="18"/>
              </w:rPr>
              <w:t>質性研究是以研究者本人作為研究工具，在自然情境下採用多種資料蒐集方法</w:t>
            </w:r>
            <w:r w:rsidRPr="005206B5">
              <w:rPr>
                <w:rFonts w:ascii="Times New Roman" w:eastAsia="標楷體" w:hAnsi="Times New Roman" w:cs="Times New Roman" w:hint="eastAsia"/>
                <w:sz w:val="18"/>
              </w:rPr>
              <w:t>(</w:t>
            </w:r>
            <w:r w:rsidRPr="005206B5">
              <w:rPr>
                <w:rFonts w:ascii="Times New Roman" w:eastAsia="標楷體" w:hAnsi="Times New Roman" w:cs="Times New Roman" w:hint="eastAsia"/>
                <w:sz w:val="18"/>
              </w:rPr>
              <w:t>觀察、訪談、文件分析、實物等</w:t>
            </w:r>
            <w:r w:rsidRPr="005206B5">
              <w:rPr>
                <w:rFonts w:ascii="Times New Roman" w:eastAsia="標楷體" w:hAnsi="Times New Roman" w:cs="Times New Roman" w:hint="eastAsia"/>
                <w:sz w:val="18"/>
              </w:rPr>
              <w:t>)</w:t>
            </w:r>
            <w:r w:rsidRPr="005206B5">
              <w:rPr>
                <w:rFonts w:ascii="Times New Roman" w:eastAsia="標楷體" w:hAnsi="Times New Roman" w:cs="Times New Roman" w:hint="eastAsia"/>
                <w:sz w:val="18"/>
              </w:rPr>
              <w:t>對社會現象進行整體性探究，使用歸案法分析資料和形成</w:t>
            </w:r>
            <w:r w:rsidRPr="005206B5">
              <w:rPr>
                <w:rFonts w:ascii="Times New Roman" w:eastAsia="標楷體" w:hAnsi="Times New Roman" w:cs="Times New Roman"/>
                <w:sz w:val="18"/>
              </w:rPr>
              <w:br/>
            </w:r>
            <w:r w:rsidRPr="005206B5">
              <w:rPr>
                <w:rFonts w:ascii="Times New Roman" w:eastAsia="標楷體" w:hAnsi="Times New Roman" w:cs="Times New Roman" w:hint="eastAsia"/>
                <w:sz w:val="18"/>
              </w:rPr>
              <w:t>理論，通過與研究對象互動對其行為和意義建構獲得解釋性理解的一種活動。</w:t>
            </w:r>
          </w:p>
        </w:tc>
      </w:tr>
      <w:tr w:rsidR="004A029F" w:rsidRPr="005206B5" w14:paraId="0BD846F7" w14:textId="77777777" w:rsidTr="00D869CE">
        <w:trPr>
          <w:trHeight w:val="454"/>
          <w:jc w:val="center"/>
        </w:trPr>
        <w:tc>
          <w:tcPr>
            <w:tcW w:w="1119" w:type="dxa"/>
            <w:vMerge/>
            <w:tcBorders>
              <w:right w:val="single" w:sz="8" w:space="0" w:color="auto"/>
            </w:tcBorders>
            <w:vAlign w:val="center"/>
          </w:tcPr>
          <w:p w14:paraId="53E03B0D" w14:textId="77777777" w:rsidR="004A029F" w:rsidRPr="005206B5" w:rsidRDefault="004A029F" w:rsidP="005206B5">
            <w:pPr>
              <w:jc w:val="center"/>
              <w:rPr>
                <w:rFonts w:ascii="Times New Roman" w:eastAsia="標楷體" w:hAnsi="Times New Roman"/>
                <w:color w:val="000000" w:themeColor="text1"/>
              </w:rPr>
            </w:pPr>
          </w:p>
        </w:tc>
        <w:tc>
          <w:tcPr>
            <w:tcW w:w="2127" w:type="dxa"/>
            <w:gridSpan w:val="2"/>
            <w:tcBorders>
              <w:top w:val="single" w:sz="8" w:space="0" w:color="auto"/>
              <w:left w:val="single" w:sz="8" w:space="0" w:color="auto"/>
              <w:bottom w:val="single" w:sz="8" w:space="0" w:color="auto"/>
            </w:tcBorders>
            <w:vAlign w:val="center"/>
          </w:tcPr>
          <w:p w14:paraId="48D1276B" w14:textId="037A1368" w:rsidR="004A029F" w:rsidRPr="005206B5" w:rsidRDefault="004A029F" w:rsidP="005206B5">
            <w:pPr>
              <w:jc w:val="both"/>
              <w:rPr>
                <w:rFonts w:ascii="Times New Roman" w:eastAsia="標楷體" w:hAnsi="Times New Roman"/>
                <w:sz w:val="22"/>
              </w:rPr>
            </w:pPr>
            <w:r w:rsidRPr="005206B5">
              <w:rPr>
                <w:rFonts w:ascii="Times New Roman" w:eastAsia="標楷體" w:hAnsi="Times New Roman" w:cs="Times New Roman"/>
                <w:sz w:val="22"/>
              </w:rPr>
              <w:sym w:font="Webdings" w:char="F063"/>
            </w:r>
            <w:r w:rsidRPr="005206B5">
              <w:rPr>
                <w:rFonts w:ascii="Times New Roman" w:eastAsia="標楷體" w:hAnsi="Times New Roman" w:hint="eastAsia"/>
                <w:sz w:val="22"/>
              </w:rPr>
              <w:t>調查</w:t>
            </w:r>
            <w:r w:rsidRPr="005206B5">
              <w:rPr>
                <w:rFonts w:ascii="Times New Roman" w:eastAsia="標楷體" w:hAnsi="Times New Roman" w:hint="eastAsia"/>
                <w:sz w:val="22"/>
              </w:rPr>
              <w:t>/</w:t>
            </w:r>
            <w:r w:rsidRPr="005206B5">
              <w:rPr>
                <w:rFonts w:ascii="Times New Roman" w:eastAsia="標楷體" w:hAnsi="Times New Roman" w:hint="eastAsia"/>
                <w:sz w:val="22"/>
              </w:rPr>
              <w:t>問卷研究法</w:t>
            </w:r>
          </w:p>
        </w:tc>
        <w:tc>
          <w:tcPr>
            <w:tcW w:w="6945" w:type="dxa"/>
            <w:gridSpan w:val="3"/>
            <w:tcBorders>
              <w:top w:val="single" w:sz="8" w:space="0" w:color="auto"/>
              <w:left w:val="single" w:sz="8" w:space="0" w:color="auto"/>
              <w:bottom w:val="single" w:sz="8" w:space="0" w:color="auto"/>
            </w:tcBorders>
            <w:vAlign w:val="center"/>
          </w:tcPr>
          <w:p w14:paraId="5C463125" w14:textId="396ED3B8" w:rsidR="004A029F" w:rsidRPr="005206B5" w:rsidRDefault="004A029F" w:rsidP="005206B5">
            <w:pPr>
              <w:overflowPunct w:val="0"/>
              <w:spacing w:line="240" w:lineRule="exact"/>
              <w:jc w:val="both"/>
              <w:rPr>
                <w:rFonts w:ascii="Times New Roman" w:eastAsia="標楷體" w:hAnsi="Times New Roman"/>
                <w:sz w:val="18"/>
              </w:rPr>
            </w:pPr>
            <w:r w:rsidRPr="005206B5">
              <w:rPr>
                <w:rFonts w:ascii="Times New Roman" w:eastAsia="標楷體" w:hAnsi="Times New Roman" w:cs="Times New Roman" w:hint="eastAsia"/>
                <w:sz w:val="18"/>
              </w:rPr>
              <w:t>仔細地遵照科學的方法與步驟，依據選自群體中之部分代表所作之探究，以獲得對其</w:t>
            </w:r>
            <w:r w:rsidRPr="005206B5">
              <w:rPr>
                <w:rFonts w:ascii="Times New Roman" w:eastAsia="標楷體" w:hAnsi="Times New Roman" w:cs="Times New Roman"/>
                <w:sz w:val="18"/>
              </w:rPr>
              <w:br/>
            </w:r>
            <w:r w:rsidRPr="005206B5">
              <w:rPr>
                <w:rFonts w:ascii="Times New Roman" w:eastAsia="標楷體" w:hAnsi="Times New Roman" w:cs="Times New Roman" w:hint="eastAsia"/>
                <w:sz w:val="18"/>
              </w:rPr>
              <w:t>全體的推論之研究方法，採取此定義的調查亦即通稱之抽樣調查。</w:t>
            </w:r>
          </w:p>
        </w:tc>
      </w:tr>
      <w:tr w:rsidR="004A029F" w:rsidRPr="005206B5" w14:paraId="584CEEF9" w14:textId="77777777" w:rsidTr="00D869CE">
        <w:trPr>
          <w:trHeight w:val="680"/>
          <w:jc w:val="center"/>
        </w:trPr>
        <w:tc>
          <w:tcPr>
            <w:tcW w:w="1119" w:type="dxa"/>
            <w:vMerge/>
            <w:tcBorders>
              <w:right w:val="single" w:sz="8" w:space="0" w:color="auto"/>
            </w:tcBorders>
            <w:vAlign w:val="center"/>
          </w:tcPr>
          <w:p w14:paraId="03272223" w14:textId="77777777" w:rsidR="004A029F" w:rsidRPr="005206B5" w:rsidRDefault="004A029F" w:rsidP="005206B5">
            <w:pPr>
              <w:jc w:val="center"/>
              <w:rPr>
                <w:rFonts w:ascii="Times New Roman" w:eastAsia="標楷體" w:hAnsi="Times New Roman"/>
                <w:color w:val="000000" w:themeColor="text1"/>
              </w:rPr>
            </w:pPr>
          </w:p>
        </w:tc>
        <w:tc>
          <w:tcPr>
            <w:tcW w:w="2127" w:type="dxa"/>
            <w:gridSpan w:val="2"/>
            <w:tcBorders>
              <w:top w:val="single" w:sz="8" w:space="0" w:color="auto"/>
              <w:left w:val="single" w:sz="8" w:space="0" w:color="auto"/>
              <w:bottom w:val="single" w:sz="8" w:space="0" w:color="auto"/>
            </w:tcBorders>
            <w:vAlign w:val="center"/>
          </w:tcPr>
          <w:p w14:paraId="424FB32C" w14:textId="2F0A860A" w:rsidR="004A029F" w:rsidRPr="005206B5" w:rsidRDefault="004A029F" w:rsidP="005206B5">
            <w:pPr>
              <w:jc w:val="both"/>
              <w:rPr>
                <w:rFonts w:ascii="Times New Roman" w:eastAsia="標楷體" w:hAnsi="Times New Roman"/>
                <w:sz w:val="22"/>
              </w:rPr>
            </w:pPr>
            <w:r w:rsidRPr="005206B5">
              <w:rPr>
                <w:rFonts w:ascii="Times New Roman" w:eastAsia="標楷體" w:hAnsi="Times New Roman" w:cs="Times New Roman"/>
                <w:sz w:val="22"/>
              </w:rPr>
              <w:sym w:font="Webdings" w:char="F063"/>
            </w:r>
            <w:r w:rsidRPr="005206B5">
              <w:rPr>
                <w:rFonts w:ascii="Times New Roman" w:eastAsia="標楷體" w:hAnsi="Times New Roman" w:hint="eastAsia"/>
                <w:sz w:val="22"/>
              </w:rPr>
              <w:t>個案研究法</w:t>
            </w:r>
          </w:p>
        </w:tc>
        <w:tc>
          <w:tcPr>
            <w:tcW w:w="6945" w:type="dxa"/>
            <w:gridSpan w:val="3"/>
            <w:tcBorders>
              <w:top w:val="single" w:sz="8" w:space="0" w:color="auto"/>
              <w:left w:val="single" w:sz="8" w:space="0" w:color="auto"/>
              <w:bottom w:val="single" w:sz="8" w:space="0" w:color="auto"/>
            </w:tcBorders>
            <w:vAlign w:val="center"/>
          </w:tcPr>
          <w:p w14:paraId="0F55593B" w14:textId="41C4ED19" w:rsidR="004A029F" w:rsidRPr="005206B5" w:rsidRDefault="004A029F" w:rsidP="005206B5">
            <w:pPr>
              <w:overflowPunct w:val="0"/>
              <w:spacing w:line="240" w:lineRule="exact"/>
              <w:jc w:val="both"/>
              <w:rPr>
                <w:rFonts w:ascii="Times New Roman" w:eastAsia="標楷體" w:hAnsi="Times New Roman"/>
                <w:sz w:val="18"/>
              </w:rPr>
            </w:pPr>
            <w:r w:rsidRPr="005206B5">
              <w:rPr>
                <w:rFonts w:ascii="Times New Roman" w:eastAsia="標楷體" w:hAnsi="Times New Roman" w:cs="Times New Roman" w:hint="eastAsia"/>
                <w:sz w:val="18"/>
              </w:rPr>
              <w:t>個案研究法乃是一種實證之探究，其所研究者為現實生活脈絡中的現象，特別是現象與脈絡之界線並不明確時。所處理的是變數之數目遠多於資料點數之獨特技術情境，必須仰賴多種證據來源，</w:t>
            </w:r>
          </w:p>
        </w:tc>
      </w:tr>
      <w:tr w:rsidR="004A029F" w:rsidRPr="005206B5" w14:paraId="6D029857" w14:textId="77777777" w:rsidTr="00D869CE">
        <w:trPr>
          <w:trHeight w:val="454"/>
          <w:jc w:val="center"/>
        </w:trPr>
        <w:tc>
          <w:tcPr>
            <w:tcW w:w="1119" w:type="dxa"/>
            <w:vMerge/>
            <w:tcBorders>
              <w:right w:val="single" w:sz="8" w:space="0" w:color="auto"/>
            </w:tcBorders>
            <w:vAlign w:val="center"/>
          </w:tcPr>
          <w:p w14:paraId="1A789C54" w14:textId="77777777" w:rsidR="004A029F" w:rsidRPr="005206B5" w:rsidRDefault="004A029F" w:rsidP="005206B5">
            <w:pPr>
              <w:jc w:val="center"/>
              <w:rPr>
                <w:rFonts w:ascii="Times New Roman" w:eastAsia="標楷體" w:hAnsi="Times New Roman"/>
                <w:color w:val="000000" w:themeColor="text1"/>
              </w:rPr>
            </w:pPr>
          </w:p>
        </w:tc>
        <w:tc>
          <w:tcPr>
            <w:tcW w:w="2127" w:type="dxa"/>
            <w:gridSpan w:val="2"/>
            <w:tcBorders>
              <w:top w:val="single" w:sz="8" w:space="0" w:color="auto"/>
              <w:left w:val="single" w:sz="8" w:space="0" w:color="auto"/>
              <w:bottom w:val="single" w:sz="8" w:space="0" w:color="auto"/>
            </w:tcBorders>
            <w:vAlign w:val="center"/>
          </w:tcPr>
          <w:p w14:paraId="6DE6CCDF" w14:textId="3AC8AC27" w:rsidR="004A029F" w:rsidRPr="005206B5" w:rsidRDefault="004A029F" w:rsidP="005206B5">
            <w:pPr>
              <w:jc w:val="both"/>
              <w:rPr>
                <w:rFonts w:ascii="Times New Roman" w:eastAsia="標楷體" w:hAnsi="Times New Roman"/>
                <w:sz w:val="22"/>
              </w:rPr>
            </w:pPr>
            <w:r w:rsidRPr="005206B5">
              <w:rPr>
                <w:rFonts w:ascii="Times New Roman" w:eastAsia="標楷體" w:hAnsi="Times New Roman" w:cs="Times New Roman"/>
                <w:sz w:val="22"/>
              </w:rPr>
              <w:sym w:font="Webdings" w:char="F063"/>
            </w:r>
            <w:r w:rsidRPr="005206B5">
              <w:rPr>
                <w:rFonts w:ascii="Times New Roman" w:eastAsia="標楷體" w:hAnsi="Times New Roman" w:hint="eastAsia"/>
                <w:sz w:val="22"/>
              </w:rPr>
              <w:t>混合研究法</w:t>
            </w:r>
          </w:p>
        </w:tc>
        <w:tc>
          <w:tcPr>
            <w:tcW w:w="6945" w:type="dxa"/>
            <w:gridSpan w:val="3"/>
            <w:tcBorders>
              <w:top w:val="single" w:sz="8" w:space="0" w:color="auto"/>
              <w:left w:val="single" w:sz="8" w:space="0" w:color="auto"/>
              <w:bottom w:val="single" w:sz="8" w:space="0" w:color="auto"/>
            </w:tcBorders>
            <w:vAlign w:val="center"/>
          </w:tcPr>
          <w:p w14:paraId="2011FC23" w14:textId="3F81265D" w:rsidR="004A029F" w:rsidRPr="005206B5" w:rsidRDefault="004A029F" w:rsidP="005206B5">
            <w:pPr>
              <w:overflowPunct w:val="0"/>
              <w:spacing w:line="240" w:lineRule="exact"/>
              <w:jc w:val="both"/>
              <w:rPr>
                <w:rFonts w:ascii="Times New Roman" w:eastAsia="標楷體" w:hAnsi="Times New Roman"/>
                <w:sz w:val="18"/>
              </w:rPr>
            </w:pPr>
            <w:r w:rsidRPr="005206B5">
              <w:rPr>
                <w:rFonts w:ascii="Times New Roman" w:eastAsia="標楷體" w:hAnsi="Times New Roman" w:cs="Times New Roman" w:hint="eastAsia"/>
                <w:sz w:val="18"/>
              </w:rPr>
              <w:t>混合研究乃指在單一</w:t>
            </w:r>
            <w:proofErr w:type="gramStart"/>
            <w:r w:rsidRPr="005206B5">
              <w:rPr>
                <w:rFonts w:ascii="Times New Roman" w:eastAsia="標楷體" w:hAnsi="Times New Roman" w:cs="Times New Roman" w:hint="eastAsia"/>
                <w:sz w:val="18"/>
              </w:rPr>
              <w:t>個</w:t>
            </w:r>
            <w:proofErr w:type="gramEnd"/>
            <w:r w:rsidRPr="005206B5">
              <w:rPr>
                <w:rFonts w:ascii="Times New Roman" w:eastAsia="標楷體" w:hAnsi="Times New Roman" w:cs="Times New Roman" w:hint="eastAsia"/>
                <w:sz w:val="18"/>
              </w:rPr>
              <w:t>研究或多個研究中，同時地或依序地採用質化和量化的方法，以形成研究問題、蒐集資料、分析資料或詮釋結果。</w:t>
            </w:r>
          </w:p>
        </w:tc>
      </w:tr>
      <w:tr w:rsidR="004A029F" w:rsidRPr="005206B5" w14:paraId="681185EF" w14:textId="77777777" w:rsidTr="00D869CE">
        <w:trPr>
          <w:trHeight w:val="454"/>
          <w:jc w:val="center"/>
        </w:trPr>
        <w:tc>
          <w:tcPr>
            <w:tcW w:w="1119" w:type="dxa"/>
            <w:vMerge/>
            <w:tcBorders>
              <w:right w:val="single" w:sz="8" w:space="0" w:color="auto"/>
            </w:tcBorders>
            <w:vAlign w:val="center"/>
          </w:tcPr>
          <w:p w14:paraId="0AFDDC12" w14:textId="77777777" w:rsidR="004A029F" w:rsidRPr="005206B5" w:rsidRDefault="004A029F" w:rsidP="005206B5">
            <w:pPr>
              <w:jc w:val="center"/>
              <w:rPr>
                <w:rFonts w:ascii="Times New Roman" w:eastAsia="標楷體" w:hAnsi="Times New Roman"/>
                <w:color w:val="000000" w:themeColor="text1"/>
              </w:rPr>
            </w:pPr>
          </w:p>
        </w:tc>
        <w:tc>
          <w:tcPr>
            <w:tcW w:w="9072" w:type="dxa"/>
            <w:gridSpan w:val="5"/>
            <w:tcBorders>
              <w:top w:val="single" w:sz="8" w:space="0" w:color="auto"/>
              <w:left w:val="single" w:sz="8" w:space="0" w:color="auto"/>
              <w:bottom w:val="single" w:sz="8" w:space="0" w:color="auto"/>
            </w:tcBorders>
            <w:vAlign w:val="center"/>
          </w:tcPr>
          <w:p w14:paraId="47F04846" w14:textId="58A9A197" w:rsidR="004A029F" w:rsidRPr="005206B5" w:rsidRDefault="004A029F" w:rsidP="005206B5">
            <w:pPr>
              <w:jc w:val="both"/>
              <w:rPr>
                <w:rFonts w:ascii="Times New Roman" w:eastAsia="標楷體" w:hAnsi="Times New Roman"/>
                <w:sz w:val="22"/>
              </w:rPr>
            </w:pPr>
            <w:r w:rsidRPr="005206B5">
              <w:rPr>
                <w:rFonts w:ascii="Times New Roman" w:eastAsia="標楷體" w:hAnsi="Times New Roman" w:cs="Times New Roman"/>
                <w:sz w:val="22"/>
              </w:rPr>
              <w:sym w:font="Webdings" w:char="F063"/>
            </w:r>
            <w:r w:rsidRPr="005206B5">
              <w:rPr>
                <w:rFonts w:ascii="Times New Roman" w:eastAsia="標楷體" w:hAnsi="Times New Roman" w:hint="eastAsia"/>
                <w:sz w:val="22"/>
              </w:rPr>
              <w:t>其他：</w:t>
            </w:r>
            <w:proofErr w:type="gramStart"/>
            <w:r w:rsidRPr="005206B5">
              <w:rPr>
                <w:rFonts w:ascii="Times New Roman" w:eastAsia="標楷體" w:hAnsi="Times New Roman" w:hint="eastAsia"/>
                <w:sz w:val="22"/>
              </w:rPr>
              <w:t>＿＿＿＿＿＿＿＿＿＿＿＿＿＿＿＿＿＿＿＿</w:t>
            </w:r>
            <w:proofErr w:type="gramEnd"/>
            <w:r w:rsidRPr="005206B5">
              <w:rPr>
                <w:rFonts w:ascii="Times New Roman" w:eastAsia="標楷體" w:hAnsi="Times New Roman" w:hint="eastAsia"/>
                <w:sz w:val="22"/>
              </w:rPr>
              <w:t>＿</w:t>
            </w:r>
          </w:p>
        </w:tc>
      </w:tr>
      <w:tr w:rsidR="004A029F" w:rsidRPr="005206B5" w14:paraId="5EB6BC20" w14:textId="77777777" w:rsidTr="0060241F">
        <w:trPr>
          <w:trHeight w:val="619"/>
          <w:jc w:val="center"/>
        </w:trPr>
        <w:tc>
          <w:tcPr>
            <w:tcW w:w="1119" w:type="dxa"/>
            <w:vMerge/>
            <w:tcBorders>
              <w:bottom w:val="single" w:sz="8" w:space="0" w:color="auto"/>
              <w:right w:val="single" w:sz="8" w:space="0" w:color="auto"/>
            </w:tcBorders>
            <w:vAlign w:val="center"/>
          </w:tcPr>
          <w:p w14:paraId="4B04D254" w14:textId="77777777" w:rsidR="004A029F" w:rsidRPr="005206B5" w:rsidRDefault="004A029F" w:rsidP="005206B5">
            <w:pPr>
              <w:jc w:val="center"/>
              <w:rPr>
                <w:rFonts w:ascii="Times New Roman" w:eastAsia="標楷體" w:hAnsi="Times New Roman"/>
                <w:color w:val="000000" w:themeColor="text1"/>
              </w:rPr>
            </w:pPr>
          </w:p>
        </w:tc>
        <w:tc>
          <w:tcPr>
            <w:tcW w:w="9072" w:type="dxa"/>
            <w:gridSpan w:val="5"/>
            <w:tcBorders>
              <w:top w:val="single" w:sz="8" w:space="0" w:color="auto"/>
              <w:left w:val="single" w:sz="8" w:space="0" w:color="auto"/>
              <w:bottom w:val="single" w:sz="8" w:space="0" w:color="auto"/>
            </w:tcBorders>
            <w:vAlign w:val="center"/>
          </w:tcPr>
          <w:p w14:paraId="2919ED99" w14:textId="4136AC9F" w:rsidR="004A029F" w:rsidRPr="005206B5" w:rsidRDefault="004A029F" w:rsidP="005206B5">
            <w:pPr>
              <w:jc w:val="both"/>
              <w:rPr>
                <w:rFonts w:ascii="Times New Roman" w:eastAsia="標楷體" w:hAnsi="Times New Roman" w:cs="Times New Roman"/>
                <w:sz w:val="22"/>
              </w:rPr>
            </w:pPr>
            <w:r w:rsidRPr="005206B5">
              <w:rPr>
                <w:rFonts w:ascii="Times New Roman" w:eastAsia="標楷體" w:hAnsi="Times New Roman" w:cs="Times New Roman" w:hint="eastAsia"/>
                <w:sz w:val="22"/>
              </w:rPr>
              <w:t>研究工具：</w:t>
            </w:r>
            <w:r w:rsidRPr="005206B5">
              <w:rPr>
                <w:rFonts w:ascii="Times New Roman" w:eastAsia="標楷體" w:hAnsi="Times New Roman" w:hint="eastAsia"/>
                <w:color w:val="7F7F7F" w:themeColor="text1" w:themeTint="80"/>
                <w:sz w:val="18"/>
                <w:szCs w:val="20"/>
              </w:rPr>
              <w:t>【請針對研究方法填寫適合的研究工具】</w:t>
            </w:r>
          </w:p>
          <w:p w14:paraId="7E3A779C" w14:textId="77777777" w:rsidR="004A029F" w:rsidRPr="005206B5" w:rsidRDefault="004A029F" w:rsidP="005206B5">
            <w:pPr>
              <w:jc w:val="both"/>
              <w:rPr>
                <w:rFonts w:ascii="Times New Roman" w:eastAsia="標楷體" w:hAnsi="Times New Roman" w:cs="Times New Roman"/>
                <w:sz w:val="22"/>
              </w:rPr>
            </w:pPr>
            <w:bookmarkStart w:id="0" w:name="_GoBack"/>
            <w:bookmarkEnd w:id="0"/>
          </w:p>
          <w:p w14:paraId="1305C080" w14:textId="0879647B" w:rsidR="004A029F" w:rsidRPr="005206B5" w:rsidRDefault="004A029F" w:rsidP="005206B5">
            <w:pPr>
              <w:jc w:val="both"/>
              <w:rPr>
                <w:rFonts w:ascii="Times New Roman" w:eastAsia="標楷體" w:hAnsi="Times New Roman" w:cs="Times New Roman"/>
                <w:sz w:val="22"/>
              </w:rPr>
            </w:pPr>
          </w:p>
        </w:tc>
      </w:tr>
      <w:tr w:rsidR="004A029F" w:rsidRPr="005206B5" w14:paraId="2A4CE9FB" w14:textId="77777777" w:rsidTr="00D869CE">
        <w:trPr>
          <w:trHeight w:val="3418"/>
          <w:jc w:val="center"/>
        </w:trPr>
        <w:tc>
          <w:tcPr>
            <w:tcW w:w="1119" w:type="dxa"/>
            <w:tcBorders>
              <w:top w:val="single" w:sz="8" w:space="0" w:color="auto"/>
              <w:right w:val="single" w:sz="8" w:space="0" w:color="auto"/>
            </w:tcBorders>
            <w:vAlign w:val="center"/>
          </w:tcPr>
          <w:p w14:paraId="43AAE305" w14:textId="77777777" w:rsidR="004A029F" w:rsidRPr="005206B5" w:rsidRDefault="004A029F" w:rsidP="005206B5">
            <w:pPr>
              <w:jc w:val="center"/>
              <w:rPr>
                <w:rFonts w:ascii="Times New Roman" w:eastAsia="標楷體" w:hAnsi="Times New Roman"/>
                <w:color w:val="000000" w:themeColor="text1"/>
                <w:sz w:val="22"/>
              </w:rPr>
            </w:pPr>
            <w:r w:rsidRPr="005206B5">
              <w:rPr>
                <w:rFonts w:ascii="Times New Roman" w:eastAsia="標楷體" w:hAnsi="Times New Roman" w:hint="eastAsia"/>
                <w:color w:val="000000" w:themeColor="text1"/>
                <w:sz w:val="22"/>
              </w:rPr>
              <w:t>預期成效</w:t>
            </w:r>
          </w:p>
          <w:p w14:paraId="554BEB41" w14:textId="6EC11CB1" w:rsidR="004A029F" w:rsidRPr="005206B5" w:rsidRDefault="004A029F" w:rsidP="005206B5">
            <w:pPr>
              <w:jc w:val="center"/>
              <w:rPr>
                <w:rFonts w:ascii="Times New Roman" w:eastAsia="標楷體" w:hAnsi="Times New Roman"/>
                <w:color w:val="000000" w:themeColor="text1"/>
                <w:sz w:val="22"/>
              </w:rPr>
            </w:pPr>
            <w:r w:rsidRPr="005206B5">
              <w:rPr>
                <w:rFonts w:ascii="Times New Roman" w:eastAsia="標楷體" w:hAnsi="Times New Roman" w:hint="eastAsia"/>
                <w:sz w:val="20"/>
              </w:rPr>
              <w:t>(</w:t>
            </w:r>
            <w:r w:rsidRPr="005206B5">
              <w:rPr>
                <w:rFonts w:ascii="Times New Roman" w:eastAsia="標楷體" w:hAnsi="Times New Roman" w:hint="eastAsia"/>
                <w:sz w:val="20"/>
              </w:rPr>
              <w:t>對應</w:t>
            </w:r>
            <w:r w:rsidRPr="005206B5">
              <w:rPr>
                <w:rFonts w:ascii="Times New Roman" w:eastAsia="標楷體" w:hAnsi="Times New Roman"/>
                <w:sz w:val="20"/>
              </w:rPr>
              <w:br/>
            </w:r>
            <w:r w:rsidRPr="005206B5">
              <w:rPr>
                <w:rFonts w:ascii="Times New Roman" w:eastAsia="標楷體" w:hAnsi="Times New Roman" w:hint="eastAsia"/>
                <w:sz w:val="20"/>
              </w:rPr>
              <w:t>教學目標</w:t>
            </w:r>
            <w:r w:rsidRPr="005206B5">
              <w:rPr>
                <w:rFonts w:ascii="Times New Roman" w:eastAsia="標楷體" w:hAnsi="Times New Roman" w:hint="eastAsia"/>
                <w:sz w:val="20"/>
              </w:rPr>
              <w:t>)</w:t>
            </w:r>
          </w:p>
        </w:tc>
        <w:tc>
          <w:tcPr>
            <w:tcW w:w="9072" w:type="dxa"/>
            <w:gridSpan w:val="5"/>
            <w:tcBorders>
              <w:top w:val="single" w:sz="8" w:space="0" w:color="auto"/>
              <w:left w:val="single" w:sz="8" w:space="0" w:color="auto"/>
            </w:tcBorders>
          </w:tcPr>
          <w:p w14:paraId="6F17AB49" w14:textId="77777777" w:rsidR="004A029F" w:rsidRPr="00637C51" w:rsidRDefault="004A029F" w:rsidP="00637C51">
            <w:pPr>
              <w:spacing w:line="240" w:lineRule="exact"/>
              <w:jc w:val="both"/>
              <w:rPr>
                <w:rFonts w:ascii="Times New Roman" w:eastAsia="標楷體" w:hAnsi="Times New Roman"/>
                <w:color w:val="000000" w:themeColor="text1"/>
                <w:sz w:val="16"/>
              </w:rPr>
            </w:pPr>
            <w:proofErr w:type="gramStart"/>
            <w:r w:rsidRPr="00637C51">
              <w:rPr>
                <w:rFonts w:ascii="Times New Roman" w:eastAsia="標楷體" w:hAnsi="Times New Roman" w:hint="eastAsia"/>
                <w:color w:val="7F7F7F" w:themeColor="text1" w:themeTint="80"/>
                <w:sz w:val="16"/>
                <w:szCs w:val="20"/>
              </w:rPr>
              <w:t>【</w:t>
            </w:r>
            <w:proofErr w:type="gramEnd"/>
            <w:r w:rsidRPr="00637C51">
              <w:rPr>
                <w:rFonts w:ascii="Times New Roman" w:eastAsia="標楷體" w:hAnsi="Times New Roman" w:hint="eastAsia"/>
                <w:color w:val="7F7F7F" w:themeColor="text1" w:themeTint="80"/>
                <w:sz w:val="16"/>
                <w:szCs w:val="20"/>
              </w:rPr>
              <w:t>說明</w:t>
            </w:r>
            <w:r w:rsidRPr="00637C51">
              <w:rPr>
                <w:rFonts w:ascii="Times New Roman" w:eastAsia="標楷體" w:hAnsi="Times New Roman" w:hint="eastAsia"/>
                <w:color w:val="7F7F7F" w:themeColor="text1" w:themeTint="80"/>
                <w:sz w:val="16"/>
                <w:szCs w:val="20"/>
              </w:rPr>
              <w:t>PBL</w:t>
            </w:r>
            <w:r w:rsidRPr="00637C51">
              <w:rPr>
                <w:rFonts w:ascii="Times New Roman" w:eastAsia="標楷體" w:hAnsi="Times New Roman" w:hint="eastAsia"/>
                <w:color w:val="7F7F7F" w:themeColor="text1" w:themeTint="80"/>
                <w:sz w:val="16"/>
                <w:szCs w:val="20"/>
              </w:rPr>
              <w:t>課程結束後預期之學生成效，成效評量方法與工具</w:t>
            </w:r>
            <w:r w:rsidRPr="00637C51">
              <w:rPr>
                <w:rFonts w:ascii="Times New Roman" w:eastAsia="標楷體" w:hAnsi="Times New Roman" w:hint="eastAsia"/>
                <w:color w:val="7F7F7F" w:themeColor="text1" w:themeTint="80"/>
                <w:sz w:val="16"/>
                <w:szCs w:val="20"/>
              </w:rPr>
              <w:t>(EX:</w:t>
            </w:r>
            <w:proofErr w:type="gramStart"/>
            <w:r w:rsidRPr="00637C51">
              <w:rPr>
                <w:rFonts w:ascii="Times New Roman" w:eastAsia="標楷體" w:hAnsi="Times New Roman" w:hint="eastAsia"/>
                <w:color w:val="7F7F7F" w:themeColor="text1" w:themeTint="80"/>
                <w:sz w:val="16"/>
                <w:szCs w:val="20"/>
              </w:rPr>
              <w:t>前後測</w:t>
            </w:r>
            <w:proofErr w:type="gramEnd"/>
            <w:r w:rsidRPr="00637C51">
              <w:rPr>
                <w:rFonts w:ascii="Times New Roman" w:eastAsia="標楷體" w:hAnsi="Times New Roman" w:hint="eastAsia"/>
                <w:color w:val="7F7F7F" w:themeColor="text1" w:themeTint="80"/>
                <w:sz w:val="16"/>
                <w:szCs w:val="20"/>
              </w:rPr>
              <w:t>問卷</w:t>
            </w:r>
            <w:r w:rsidRPr="00637C51">
              <w:rPr>
                <w:rFonts w:ascii="Times New Roman" w:eastAsia="標楷體" w:hAnsi="Times New Roman" w:hint="eastAsia"/>
                <w:color w:val="7F7F7F" w:themeColor="text1" w:themeTint="80"/>
                <w:sz w:val="16"/>
                <w:szCs w:val="20"/>
              </w:rPr>
              <w:t>)</w:t>
            </w:r>
            <w:r w:rsidRPr="00637C51">
              <w:rPr>
                <w:rFonts w:ascii="Times New Roman" w:eastAsia="標楷體" w:hAnsi="Times New Roman" w:hint="eastAsia"/>
                <w:color w:val="7F7F7F" w:themeColor="text1" w:themeTint="80"/>
                <w:sz w:val="16"/>
                <w:szCs w:val="20"/>
              </w:rPr>
              <w:t>，例如：提升學生學習成效、班級經營、教材教案、學生參賽、獲獎或考取證照等教學及學習成果與其他</w:t>
            </w:r>
            <w:proofErr w:type="gramStart"/>
            <w:r w:rsidRPr="00637C51">
              <w:rPr>
                <w:rFonts w:ascii="Times New Roman" w:eastAsia="標楷體" w:hAnsi="Times New Roman" w:hint="eastAsia"/>
                <w:color w:val="7F7F7F" w:themeColor="text1" w:themeTint="80"/>
                <w:sz w:val="16"/>
                <w:szCs w:val="20"/>
              </w:rPr>
              <w:t>】</w:t>
            </w:r>
            <w:proofErr w:type="gramEnd"/>
          </w:p>
          <w:p w14:paraId="7A12F7D1" w14:textId="77777777" w:rsidR="004A029F" w:rsidRPr="005206B5" w:rsidRDefault="004A029F" w:rsidP="005206B5">
            <w:pPr>
              <w:pStyle w:val="a6"/>
              <w:numPr>
                <w:ilvl w:val="0"/>
                <w:numId w:val="14"/>
              </w:numPr>
              <w:ind w:leftChars="0"/>
              <w:jc w:val="both"/>
              <w:rPr>
                <w:rFonts w:ascii="Times New Roman" w:eastAsia="標楷體" w:hAnsi="Times New Roman"/>
                <w:color w:val="000000" w:themeColor="text1"/>
                <w:sz w:val="22"/>
                <w:szCs w:val="24"/>
              </w:rPr>
            </w:pPr>
            <w:r w:rsidRPr="005206B5">
              <w:rPr>
                <w:rFonts w:ascii="Times New Roman" w:eastAsia="標楷體" w:hAnsi="Times New Roman" w:hint="eastAsia"/>
                <w:color w:val="000000" w:themeColor="text1"/>
                <w:szCs w:val="24"/>
              </w:rPr>
              <w:t>預期之成效</w:t>
            </w:r>
            <w:r w:rsidRPr="00637C51">
              <w:rPr>
                <w:rFonts w:ascii="Times New Roman" w:eastAsia="標楷體" w:hAnsi="Times New Roman" w:hint="eastAsia"/>
                <w:color w:val="7F7F7F" w:themeColor="text1" w:themeTint="80"/>
                <w:sz w:val="16"/>
                <w:szCs w:val="20"/>
              </w:rPr>
              <w:t>(</w:t>
            </w:r>
            <w:r w:rsidRPr="00637C51">
              <w:rPr>
                <w:rFonts w:ascii="Times New Roman" w:eastAsia="標楷體" w:hAnsi="Times New Roman" w:hint="eastAsia"/>
                <w:color w:val="7F7F7F" w:themeColor="text1" w:themeTint="80"/>
                <w:sz w:val="16"/>
                <w:szCs w:val="20"/>
              </w:rPr>
              <w:t>可自行增減</w:t>
            </w:r>
            <w:r w:rsidRPr="00637C51">
              <w:rPr>
                <w:rFonts w:ascii="Times New Roman" w:eastAsia="標楷體" w:hAnsi="Times New Roman" w:hint="eastAsia"/>
                <w:color w:val="7F7F7F" w:themeColor="text1" w:themeTint="80"/>
                <w:sz w:val="16"/>
                <w:szCs w:val="20"/>
              </w:rPr>
              <w:t>)</w:t>
            </w:r>
          </w:p>
          <w:p w14:paraId="44BA0722" w14:textId="77777777" w:rsidR="004A029F" w:rsidRPr="005206B5" w:rsidRDefault="004A029F" w:rsidP="005206B5">
            <w:pPr>
              <w:ind w:leftChars="200" w:left="480"/>
              <w:jc w:val="both"/>
              <w:rPr>
                <w:rFonts w:ascii="Times New Roman" w:eastAsia="標楷體" w:hAnsi="Times New Roman"/>
                <w:szCs w:val="24"/>
              </w:rPr>
            </w:pPr>
            <w:r w:rsidRPr="005206B5">
              <w:rPr>
                <w:rFonts w:ascii="Times New Roman" w:eastAsia="標楷體" w:hAnsi="Times New Roman" w:hint="eastAsia"/>
                <w:szCs w:val="24"/>
              </w:rPr>
              <w:t>(</w:t>
            </w:r>
            <w:proofErr w:type="gramStart"/>
            <w:r w:rsidRPr="005206B5">
              <w:rPr>
                <w:rFonts w:ascii="Times New Roman" w:eastAsia="標楷體" w:hAnsi="Times New Roman" w:hint="eastAsia"/>
                <w:szCs w:val="24"/>
              </w:rPr>
              <w:t>一</w:t>
            </w:r>
            <w:proofErr w:type="gramEnd"/>
            <w:r w:rsidRPr="005206B5">
              <w:rPr>
                <w:rFonts w:ascii="Times New Roman" w:eastAsia="標楷體" w:hAnsi="Times New Roman" w:hint="eastAsia"/>
                <w:szCs w:val="24"/>
              </w:rPr>
              <w:t>)</w:t>
            </w:r>
            <w:r w:rsidRPr="005206B5">
              <w:rPr>
                <w:rFonts w:ascii="Times New Roman" w:eastAsia="標楷體" w:hAnsi="Times New Roman" w:hint="eastAsia"/>
                <w:szCs w:val="24"/>
              </w:rPr>
              <w:t>：</w:t>
            </w:r>
          </w:p>
          <w:p w14:paraId="2FB08715" w14:textId="77777777" w:rsidR="004A029F" w:rsidRPr="005206B5" w:rsidRDefault="004A029F" w:rsidP="005206B5">
            <w:pPr>
              <w:ind w:leftChars="200" w:left="480"/>
              <w:jc w:val="both"/>
              <w:rPr>
                <w:rFonts w:ascii="Times New Roman" w:eastAsia="標楷體" w:hAnsi="Times New Roman"/>
                <w:szCs w:val="24"/>
              </w:rPr>
            </w:pPr>
            <w:r w:rsidRPr="005206B5">
              <w:rPr>
                <w:rFonts w:ascii="Times New Roman" w:eastAsia="標楷體" w:hAnsi="Times New Roman" w:hint="eastAsia"/>
                <w:szCs w:val="24"/>
              </w:rPr>
              <w:t>(</w:t>
            </w:r>
            <w:r w:rsidRPr="005206B5">
              <w:rPr>
                <w:rFonts w:ascii="Times New Roman" w:eastAsia="標楷體" w:hAnsi="Times New Roman" w:hint="eastAsia"/>
                <w:szCs w:val="24"/>
              </w:rPr>
              <w:t>二</w:t>
            </w:r>
            <w:r w:rsidRPr="005206B5">
              <w:rPr>
                <w:rFonts w:ascii="Times New Roman" w:eastAsia="標楷體" w:hAnsi="Times New Roman" w:hint="eastAsia"/>
                <w:szCs w:val="24"/>
              </w:rPr>
              <w:t>)</w:t>
            </w:r>
            <w:r w:rsidRPr="005206B5">
              <w:rPr>
                <w:rFonts w:ascii="Times New Roman" w:eastAsia="標楷體" w:hAnsi="Times New Roman" w:hint="eastAsia"/>
                <w:szCs w:val="24"/>
              </w:rPr>
              <w:t>：</w:t>
            </w:r>
          </w:p>
          <w:p w14:paraId="223B0167" w14:textId="77777777" w:rsidR="004A029F" w:rsidRPr="005206B5" w:rsidRDefault="004A029F" w:rsidP="005206B5">
            <w:pPr>
              <w:ind w:leftChars="200" w:left="480"/>
              <w:jc w:val="both"/>
              <w:rPr>
                <w:rFonts w:ascii="Times New Roman" w:eastAsia="標楷體" w:hAnsi="Times New Roman"/>
                <w:color w:val="7F7F7F" w:themeColor="text1" w:themeTint="80"/>
                <w:sz w:val="18"/>
                <w:szCs w:val="20"/>
              </w:rPr>
            </w:pPr>
            <w:r w:rsidRPr="005206B5">
              <w:rPr>
                <w:rFonts w:ascii="Times New Roman" w:eastAsia="標楷體" w:hAnsi="Times New Roman" w:hint="eastAsia"/>
                <w:szCs w:val="24"/>
              </w:rPr>
              <w:t>(</w:t>
            </w:r>
            <w:r w:rsidRPr="005206B5">
              <w:rPr>
                <w:rFonts w:ascii="Times New Roman" w:eastAsia="標楷體" w:hAnsi="Times New Roman" w:hint="eastAsia"/>
                <w:szCs w:val="24"/>
              </w:rPr>
              <w:t>三</w:t>
            </w:r>
            <w:r w:rsidRPr="005206B5">
              <w:rPr>
                <w:rFonts w:ascii="Times New Roman" w:eastAsia="標楷體" w:hAnsi="Times New Roman" w:hint="eastAsia"/>
                <w:szCs w:val="24"/>
              </w:rPr>
              <w:t>)</w:t>
            </w:r>
            <w:r w:rsidRPr="005206B5">
              <w:rPr>
                <w:rFonts w:ascii="Times New Roman" w:eastAsia="標楷體" w:hAnsi="Times New Roman" w:hint="eastAsia"/>
                <w:szCs w:val="24"/>
              </w:rPr>
              <w:t>：</w:t>
            </w:r>
          </w:p>
          <w:p w14:paraId="4CB19EEA" w14:textId="77777777" w:rsidR="004A029F" w:rsidRPr="005206B5" w:rsidRDefault="004A029F" w:rsidP="005206B5">
            <w:pPr>
              <w:pStyle w:val="a6"/>
              <w:numPr>
                <w:ilvl w:val="0"/>
                <w:numId w:val="14"/>
              </w:numPr>
              <w:ind w:leftChars="0"/>
              <w:jc w:val="both"/>
              <w:rPr>
                <w:rFonts w:ascii="Times New Roman" w:eastAsia="標楷體" w:hAnsi="Times New Roman"/>
                <w:szCs w:val="24"/>
              </w:rPr>
            </w:pPr>
            <w:r w:rsidRPr="005206B5">
              <w:rPr>
                <w:rFonts w:ascii="Times New Roman" w:eastAsia="標楷體" w:hAnsi="Times New Roman" w:hint="eastAsia"/>
                <w:szCs w:val="24"/>
              </w:rPr>
              <w:t>成效評量方法與工具</w:t>
            </w:r>
            <w:r w:rsidRPr="00637C51">
              <w:rPr>
                <w:rFonts w:ascii="Times New Roman" w:eastAsia="標楷體" w:hAnsi="Times New Roman" w:hint="eastAsia"/>
                <w:color w:val="7F7F7F" w:themeColor="text1" w:themeTint="80"/>
                <w:sz w:val="16"/>
                <w:szCs w:val="20"/>
              </w:rPr>
              <w:t>(</w:t>
            </w:r>
            <w:r w:rsidRPr="00637C51">
              <w:rPr>
                <w:rFonts w:ascii="Times New Roman" w:eastAsia="標楷體" w:hAnsi="Times New Roman" w:hint="eastAsia"/>
                <w:color w:val="7F7F7F" w:themeColor="text1" w:themeTint="80"/>
                <w:sz w:val="16"/>
                <w:szCs w:val="20"/>
              </w:rPr>
              <w:t>對應上述預期成效</w:t>
            </w:r>
            <w:r w:rsidRPr="00637C51">
              <w:rPr>
                <w:rFonts w:ascii="Times New Roman" w:eastAsia="標楷體" w:hAnsi="Times New Roman" w:hint="eastAsia"/>
                <w:color w:val="7F7F7F" w:themeColor="text1" w:themeTint="80"/>
                <w:sz w:val="16"/>
                <w:szCs w:val="20"/>
              </w:rPr>
              <w:t>)</w:t>
            </w:r>
          </w:p>
          <w:p w14:paraId="552A5052" w14:textId="77777777" w:rsidR="004A029F" w:rsidRPr="005206B5" w:rsidRDefault="004A029F" w:rsidP="005206B5">
            <w:pPr>
              <w:ind w:leftChars="200" w:left="480"/>
              <w:jc w:val="both"/>
              <w:rPr>
                <w:rFonts w:ascii="Times New Roman" w:eastAsia="標楷體" w:hAnsi="Times New Roman"/>
                <w:szCs w:val="24"/>
              </w:rPr>
            </w:pPr>
            <w:r w:rsidRPr="005206B5">
              <w:rPr>
                <w:rFonts w:ascii="Times New Roman" w:eastAsia="標楷體" w:hAnsi="Times New Roman" w:hint="eastAsia"/>
                <w:szCs w:val="24"/>
              </w:rPr>
              <w:t>(</w:t>
            </w:r>
            <w:proofErr w:type="gramStart"/>
            <w:r w:rsidRPr="005206B5">
              <w:rPr>
                <w:rFonts w:ascii="Times New Roman" w:eastAsia="標楷體" w:hAnsi="Times New Roman" w:hint="eastAsia"/>
                <w:szCs w:val="24"/>
              </w:rPr>
              <w:t>一</w:t>
            </w:r>
            <w:proofErr w:type="gramEnd"/>
            <w:r w:rsidRPr="005206B5">
              <w:rPr>
                <w:rFonts w:ascii="Times New Roman" w:eastAsia="標楷體" w:hAnsi="Times New Roman" w:hint="eastAsia"/>
                <w:szCs w:val="24"/>
              </w:rPr>
              <w:t>)</w:t>
            </w:r>
            <w:r w:rsidRPr="005206B5">
              <w:rPr>
                <w:rFonts w:ascii="Times New Roman" w:eastAsia="標楷體" w:hAnsi="Times New Roman" w:hint="eastAsia"/>
                <w:szCs w:val="24"/>
              </w:rPr>
              <w:t>：</w:t>
            </w:r>
          </w:p>
          <w:p w14:paraId="53584769" w14:textId="77777777" w:rsidR="004A029F" w:rsidRPr="005206B5" w:rsidRDefault="004A029F" w:rsidP="005206B5">
            <w:pPr>
              <w:ind w:leftChars="200" w:left="480"/>
              <w:jc w:val="both"/>
              <w:rPr>
                <w:rFonts w:ascii="Times New Roman" w:eastAsia="標楷體" w:hAnsi="Times New Roman"/>
                <w:szCs w:val="24"/>
              </w:rPr>
            </w:pPr>
            <w:r w:rsidRPr="005206B5">
              <w:rPr>
                <w:rFonts w:ascii="Times New Roman" w:eastAsia="標楷體" w:hAnsi="Times New Roman" w:hint="eastAsia"/>
                <w:szCs w:val="24"/>
              </w:rPr>
              <w:t>(</w:t>
            </w:r>
            <w:r w:rsidRPr="005206B5">
              <w:rPr>
                <w:rFonts w:ascii="Times New Roman" w:eastAsia="標楷體" w:hAnsi="Times New Roman" w:hint="eastAsia"/>
                <w:szCs w:val="24"/>
              </w:rPr>
              <w:t>二</w:t>
            </w:r>
            <w:r w:rsidRPr="005206B5">
              <w:rPr>
                <w:rFonts w:ascii="Times New Roman" w:eastAsia="標楷體" w:hAnsi="Times New Roman" w:hint="eastAsia"/>
                <w:szCs w:val="24"/>
              </w:rPr>
              <w:t>)</w:t>
            </w:r>
            <w:r w:rsidRPr="005206B5">
              <w:rPr>
                <w:rFonts w:ascii="Times New Roman" w:eastAsia="標楷體" w:hAnsi="Times New Roman" w:hint="eastAsia"/>
                <w:szCs w:val="24"/>
              </w:rPr>
              <w:t>：</w:t>
            </w:r>
          </w:p>
          <w:p w14:paraId="5C8D0D87" w14:textId="7CB85704" w:rsidR="004A029F" w:rsidRPr="005206B5" w:rsidRDefault="004A029F" w:rsidP="005206B5">
            <w:pPr>
              <w:ind w:leftChars="200" w:left="480"/>
              <w:jc w:val="both"/>
              <w:rPr>
                <w:rFonts w:ascii="Times New Roman" w:eastAsia="標楷體" w:hAnsi="Times New Roman"/>
                <w:color w:val="000000" w:themeColor="text1"/>
                <w:sz w:val="18"/>
              </w:rPr>
            </w:pPr>
            <w:r w:rsidRPr="005206B5">
              <w:rPr>
                <w:rFonts w:ascii="Times New Roman" w:eastAsia="標楷體" w:hAnsi="Times New Roman" w:hint="eastAsia"/>
                <w:szCs w:val="24"/>
              </w:rPr>
              <w:t>(</w:t>
            </w:r>
            <w:r w:rsidRPr="005206B5">
              <w:rPr>
                <w:rFonts w:ascii="Times New Roman" w:eastAsia="標楷體" w:hAnsi="Times New Roman" w:hint="eastAsia"/>
                <w:szCs w:val="24"/>
              </w:rPr>
              <w:t>三</w:t>
            </w:r>
            <w:r w:rsidRPr="005206B5">
              <w:rPr>
                <w:rFonts w:ascii="Times New Roman" w:eastAsia="標楷體" w:hAnsi="Times New Roman" w:hint="eastAsia"/>
                <w:szCs w:val="24"/>
              </w:rPr>
              <w:t>)</w:t>
            </w:r>
            <w:r w:rsidRPr="005206B5">
              <w:rPr>
                <w:rFonts w:ascii="Times New Roman" w:eastAsia="標楷體" w:hAnsi="Times New Roman" w:hint="eastAsia"/>
                <w:szCs w:val="24"/>
              </w:rPr>
              <w:t>：</w:t>
            </w:r>
          </w:p>
        </w:tc>
      </w:tr>
      <w:tr w:rsidR="007C4381" w:rsidRPr="005206B5" w14:paraId="0798B72C" w14:textId="77777777" w:rsidTr="004A029F">
        <w:trPr>
          <w:trHeight w:val="720"/>
          <w:jc w:val="center"/>
        </w:trPr>
        <w:tc>
          <w:tcPr>
            <w:tcW w:w="1119" w:type="dxa"/>
            <w:tcBorders>
              <w:top w:val="single" w:sz="8" w:space="0" w:color="auto"/>
              <w:bottom w:val="single" w:sz="8" w:space="0" w:color="auto"/>
              <w:right w:val="single" w:sz="8" w:space="0" w:color="auto"/>
            </w:tcBorders>
            <w:vAlign w:val="center"/>
          </w:tcPr>
          <w:p w14:paraId="6D6103DC" w14:textId="3D90B7B4" w:rsidR="007C4381" w:rsidRPr="005206B5" w:rsidRDefault="007C4381" w:rsidP="005206B5">
            <w:pPr>
              <w:jc w:val="center"/>
              <w:rPr>
                <w:rFonts w:ascii="Times New Roman" w:eastAsia="標楷體" w:hAnsi="Times New Roman"/>
                <w:sz w:val="22"/>
              </w:rPr>
            </w:pPr>
            <w:r w:rsidRPr="005206B5">
              <w:rPr>
                <w:rFonts w:ascii="Times New Roman" w:eastAsia="標楷體" w:hAnsi="Times New Roman" w:hint="eastAsia"/>
                <w:sz w:val="22"/>
              </w:rPr>
              <w:t>參考文獻</w:t>
            </w:r>
          </w:p>
        </w:tc>
        <w:tc>
          <w:tcPr>
            <w:tcW w:w="9072" w:type="dxa"/>
            <w:gridSpan w:val="5"/>
            <w:tcBorders>
              <w:top w:val="single" w:sz="8" w:space="0" w:color="auto"/>
              <w:left w:val="single" w:sz="8" w:space="0" w:color="auto"/>
              <w:bottom w:val="single" w:sz="8" w:space="0" w:color="auto"/>
            </w:tcBorders>
            <w:vAlign w:val="center"/>
          </w:tcPr>
          <w:p w14:paraId="3DDDF8A5" w14:textId="77777777" w:rsidR="007C4381" w:rsidRPr="005206B5" w:rsidRDefault="007C4381" w:rsidP="005206B5">
            <w:pPr>
              <w:jc w:val="both"/>
              <w:rPr>
                <w:rFonts w:ascii="Times New Roman" w:eastAsia="標楷體" w:hAnsi="Times New Roman"/>
                <w:sz w:val="20"/>
              </w:rPr>
            </w:pPr>
          </w:p>
        </w:tc>
      </w:tr>
      <w:tr w:rsidR="007C4381" w:rsidRPr="005206B5" w14:paraId="1FC9B031" w14:textId="77777777" w:rsidTr="004A029F">
        <w:trPr>
          <w:trHeight w:val="720"/>
          <w:jc w:val="center"/>
        </w:trPr>
        <w:tc>
          <w:tcPr>
            <w:tcW w:w="1119" w:type="dxa"/>
            <w:tcBorders>
              <w:top w:val="single" w:sz="8" w:space="0" w:color="auto"/>
              <w:bottom w:val="single" w:sz="8" w:space="0" w:color="auto"/>
              <w:right w:val="single" w:sz="8" w:space="0" w:color="auto"/>
            </w:tcBorders>
            <w:vAlign w:val="center"/>
          </w:tcPr>
          <w:p w14:paraId="0B180C11" w14:textId="1111FA47" w:rsidR="007C4381" w:rsidRPr="005206B5" w:rsidRDefault="007C4381" w:rsidP="005206B5">
            <w:pPr>
              <w:jc w:val="center"/>
              <w:rPr>
                <w:rFonts w:ascii="Times New Roman" w:eastAsia="標楷體" w:hAnsi="Times New Roman"/>
                <w:sz w:val="22"/>
              </w:rPr>
            </w:pPr>
            <w:r w:rsidRPr="005206B5">
              <w:rPr>
                <w:rFonts w:ascii="Times New Roman" w:eastAsia="標楷體" w:hAnsi="Times New Roman" w:hint="eastAsia"/>
                <w:sz w:val="22"/>
              </w:rPr>
              <w:t>其他資料</w:t>
            </w:r>
          </w:p>
        </w:tc>
        <w:tc>
          <w:tcPr>
            <w:tcW w:w="9072" w:type="dxa"/>
            <w:gridSpan w:val="5"/>
            <w:tcBorders>
              <w:top w:val="single" w:sz="8" w:space="0" w:color="auto"/>
              <w:left w:val="single" w:sz="8" w:space="0" w:color="auto"/>
              <w:bottom w:val="single" w:sz="8" w:space="0" w:color="auto"/>
            </w:tcBorders>
          </w:tcPr>
          <w:p w14:paraId="72C1AA97" w14:textId="77777777" w:rsidR="007C4381" w:rsidRPr="005206B5" w:rsidRDefault="007C4381" w:rsidP="005206B5">
            <w:pPr>
              <w:jc w:val="both"/>
              <w:rPr>
                <w:rFonts w:ascii="Times New Roman" w:eastAsia="標楷體" w:hAnsi="Times New Roman"/>
                <w:color w:val="7F7F7F" w:themeColor="text1" w:themeTint="80"/>
                <w:sz w:val="20"/>
                <w:szCs w:val="20"/>
              </w:rPr>
            </w:pPr>
            <w:r w:rsidRPr="005206B5">
              <w:rPr>
                <w:rFonts w:ascii="Times New Roman" w:eastAsia="標楷體" w:hAnsi="Times New Roman" w:hint="eastAsia"/>
                <w:color w:val="7F7F7F" w:themeColor="text1" w:themeTint="80"/>
                <w:sz w:val="20"/>
                <w:szCs w:val="20"/>
              </w:rPr>
              <w:t>(</w:t>
            </w:r>
            <w:r w:rsidRPr="005206B5">
              <w:rPr>
                <w:rFonts w:ascii="Times New Roman" w:eastAsia="標楷體" w:hAnsi="Times New Roman" w:hint="eastAsia"/>
                <w:color w:val="7F7F7F" w:themeColor="text1" w:themeTint="80"/>
                <w:sz w:val="20"/>
                <w:szCs w:val="20"/>
              </w:rPr>
              <w:t>討論單、</w:t>
            </w:r>
            <w:proofErr w:type="gramStart"/>
            <w:r w:rsidRPr="005206B5">
              <w:rPr>
                <w:rFonts w:ascii="Times New Roman" w:eastAsia="標楷體" w:hAnsi="Times New Roman" w:hint="eastAsia"/>
                <w:color w:val="7F7F7F" w:themeColor="text1" w:themeTint="80"/>
                <w:sz w:val="20"/>
                <w:szCs w:val="20"/>
              </w:rPr>
              <w:t>自評單或</w:t>
            </w:r>
            <w:proofErr w:type="gramEnd"/>
            <w:r w:rsidRPr="005206B5">
              <w:rPr>
                <w:rFonts w:ascii="Times New Roman" w:eastAsia="標楷體" w:hAnsi="Times New Roman" w:hint="eastAsia"/>
                <w:color w:val="7F7F7F" w:themeColor="text1" w:themeTint="80"/>
                <w:sz w:val="20"/>
                <w:szCs w:val="20"/>
              </w:rPr>
              <w:t>授課大綱等</w:t>
            </w:r>
            <w:r w:rsidRPr="005206B5">
              <w:rPr>
                <w:rFonts w:ascii="Times New Roman" w:eastAsia="標楷體" w:hAnsi="Times New Roman" w:hint="eastAsia"/>
                <w:color w:val="7F7F7F" w:themeColor="text1" w:themeTint="80"/>
                <w:sz w:val="20"/>
                <w:szCs w:val="20"/>
              </w:rPr>
              <w:t>)</w:t>
            </w:r>
          </w:p>
          <w:p w14:paraId="3493A911" w14:textId="66840BB2" w:rsidR="005B1E53" w:rsidRPr="005206B5" w:rsidRDefault="005B1E53" w:rsidP="005206B5">
            <w:pPr>
              <w:jc w:val="both"/>
              <w:rPr>
                <w:rFonts w:ascii="Times New Roman" w:eastAsia="標楷體" w:hAnsi="Times New Roman"/>
                <w:sz w:val="20"/>
              </w:rPr>
            </w:pPr>
          </w:p>
        </w:tc>
      </w:tr>
      <w:tr w:rsidR="0011064E" w:rsidRPr="005206B5" w14:paraId="30F645BD" w14:textId="77777777" w:rsidTr="005206B5">
        <w:trPr>
          <w:trHeight w:val="1190"/>
          <w:jc w:val="center"/>
        </w:trPr>
        <w:tc>
          <w:tcPr>
            <w:tcW w:w="1119" w:type="dxa"/>
            <w:tcBorders>
              <w:top w:val="single" w:sz="8" w:space="0" w:color="auto"/>
              <w:bottom w:val="single" w:sz="12" w:space="0" w:color="auto"/>
              <w:right w:val="single" w:sz="8" w:space="0" w:color="auto"/>
            </w:tcBorders>
            <w:vAlign w:val="center"/>
          </w:tcPr>
          <w:p w14:paraId="2BDB6327" w14:textId="77777777" w:rsidR="0011064E" w:rsidRPr="005206B5" w:rsidRDefault="0011064E" w:rsidP="005206B5">
            <w:pPr>
              <w:jc w:val="center"/>
              <w:rPr>
                <w:rFonts w:ascii="Times New Roman" w:eastAsia="標楷體" w:hAnsi="Times New Roman"/>
                <w:sz w:val="22"/>
              </w:rPr>
            </w:pPr>
            <w:r w:rsidRPr="005206B5">
              <w:rPr>
                <w:rFonts w:ascii="Times New Roman" w:eastAsia="標楷體" w:hAnsi="Times New Roman" w:hint="eastAsia"/>
                <w:sz w:val="22"/>
              </w:rPr>
              <w:t>申請人</w:t>
            </w:r>
          </w:p>
          <w:p w14:paraId="5FA358B2" w14:textId="51C91FF2" w:rsidR="0011064E" w:rsidRPr="005206B5" w:rsidRDefault="0011064E" w:rsidP="005206B5">
            <w:pPr>
              <w:jc w:val="center"/>
              <w:rPr>
                <w:rFonts w:ascii="Times New Roman" w:eastAsia="標楷體" w:hAnsi="Times New Roman"/>
                <w:sz w:val="22"/>
              </w:rPr>
            </w:pPr>
            <w:r w:rsidRPr="005206B5">
              <w:rPr>
                <w:rFonts w:ascii="Times New Roman" w:eastAsia="標楷體" w:hAnsi="Times New Roman" w:hint="eastAsia"/>
                <w:sz w:val="22"/>
              </w:rPr>
              <w:t>確認事項</w:t>
            </w:r>
          </w:p>
        </w:tc>
        <w:tc>
          <w:tcPr>
            <w:tcW w:w="9072" w:type="dxa"/>
            <w:gridSpan w:val="5"/>
            <w:tcBorders>
              <w:top w:val="single" w:sz="8" w:space="0" w:color="auto"/>
              <w:left w:val="single" w:sz="8" w:space="0" w:color="auto"/>
              <w:bottom w:val="single" w:sz="12" w:space="0" w:color="auto"/>
            </w:tcBorders>
          </w:tcPr>
          <w:p w14:paraId="751F270C" w14:textId="77777777" w:rsidR="00E755ED" w:rsidRPr="005206B5" w:rsidRDefault="00E755ED" w:rsidP="005206B5">
            <w:pPr>
              <w:spacing w:line="240" w:lineRule="exact"/>
              <w:jc w:val="both"/>
              <w:rPr>
                <w:rFonts w:ascii="Times New Roman" w:eastAsia="標楷體" w:hAnsi="Times New Roman" w:cs="Times New Roman"/>
                <w:sz w:val="20"/>
              </w:rPr>
            </w:pPr>
            <w:r w:rsidRPr="005206B5">
              <w:rPr>
                <w:rFonts w:ascii="Times New Roman" w:eastAsia="標楷體" w:hAnsi="Times New Roman" w:cs="Times New Roman" w:hint="eastAsia"/>
                <w:sz w:val="20"/>
              </w:rPr>
              <w:t>□已確認本表之教學目標與預期成效相互呼應。</w:t>
            </w:r>
          </w:p>
          <w:p w14:paraId="7665BDDD" w14:textId="2704DC65" w:rsidR="00EC71C3" w:rsidRPr="005206B5" w:rsidRDefault="00EC71C3" w:rsidP="005206B5">
            <w:pPr>
              <w:spacing w:line="240" w:lineRule="exact"/>
              <w:jc w:val="both"/>
              <w:rPr>
                <w:rFonts w:ascii="Times New Roman" w:eastAsia="標楷體" w:hAnsi="Times New Roman" w:cs="Times New Roman"/>
                <w:sz w:val="20"/>
              </w:rPr>
            </w:pPr>
            <w:r w:rsidRPr="005206B5">
              <w:rPr>
                <w:rFonts w:ascii="Times New Roman" w:eastAsia="標楷體" w:hAnsi="Times New Roman" w:cs="Times New Roman" w:hint="eastAsia"/>
                <w:sz w:val="20"/>
              </w:rPr>
              <w:t>□已確認無同時</w:t>
            </w:r>
            <w:r w:rsidRPr="005206B5">
              <w:rPr>
                <w:rFonts w:ascii="Times New Roman" w:eastAsia="標楷體" w:hAnsi="Times New Roman" w:cs="Times New Roman" w:hint="eastAsia"/>
                <w:sz w:val="20"/>
              </w:rPr>
              <w:t>/</w:t>
            </w:r>
            <w:r w:rsidRPr="005206B5">
              <w:rPr>
                <w:rFonts w:ascii="Times New Roman" w:eastAsia="標楷體" w:hAnsi="Times New Roman" w:cs="Times New Roman" w:hint="eastAsia"/>
                <w:sz w:val="20"/>
              </w:rPr>
              <w:t>重複申請教師教學創新補助與獎勵辦法內之其他專案</w:t>
            </w:r>
            <w:r w:rsidRPr="005206B5">
              <w:rPr>
                <w:rFonts w:ascii="Times New Roman" w:eastAsia="標楷體" w:hAnsi="Times New Roman" w:cs="Times New Roman" w:hint="eastAsia"/>
                <w:sz w:val="20"/>
              </w:rPr>
              <w:t>(</w:t>
            </w:r>
            <w:r w:rsidRPr="005206B5">
              <w:rPr>
                <w:rFonts w:ascii="Times New Roman" w:eastAsia="標楷體" w:hAnsi="Times New Roman" w:cs="Times New Roman" w:hint="eastAsia"/>
                <w:sz w:val="20"/>
              </w:rPr>
              <w:t>創新教學方法、探究式教學</w:t>
            </w:r>
            <w:r w:rsidRPr="005206B5">
              <w:rPr>
                <w:rFonts w:ascii="Times New Roman" w:eastAsia="標楷體" w:hAnsi="Times New Roman" w:cs="Times New Roman" w:hint="eastAsia"/>
                <w:sz w:val="20"/>
              </w:rPr>
              <w:t>)</w:t>
            </w:r>
            <w:r w:rsidRPr="005206B5">
              <w:rPr>
                <w:rFonts w:ascii="Times New Roman" w:eastAsia="標楷體" w:hAnsi="Times New Roman" w:cs="Times New Roman" w:hint="eastAsia"/>
                <w:sz w:val="20"/>
              </w:rPr>
              <w:t>。</w:t>
            </w:r>
          </w:p>
          <w:p w14:paraId="25B9500A" w14:textId="5ADD3B13" w:rsidR="0011064E" w:rsidRPr="005206B5" w:rsidRDefault="0011064E" w:rsidP="005206B5">
            <w:pPr>
              <w:spacing w:line="240" w:lineRule="exact"/>
              <w:jc w:val="both"/>
              <w:rPr>
                <w:rFonts w:ascii="Times New Roman" w:eastAsia="標楷體" w:hAnsi="Times New Roman" w:cs="Times New Roman"/>
                <w:sz w:val="20"/>
              </w:rPr>
            </w:pPr>
            <w:r w:rsidRPr="005206B5">
              <w:rPr>
                <w:rFonts w:ascii="Times New Roman" w:eastAsia="標楷體" w:hAnsi="Times New Roman" w:cs="Times New Roman" w:hint="eastAsia"/>
                <w:sz w:val="20"/>
              </w:rPr>
              <w:t>□已知悉通過補助，需參與校內外</w:t>
            </w:r>
            <w:r w:rsidRPr="005206B5">
              <w:rPr>
                <w:rFonts w:ascii="Times New Roman" w:eastAsia="標楷體" w:hAnsi="Times New Roman" w:cs="Times New Roman" w:hint="eastAsia"/>
                <w:sz w:val="20"/>
              </w:rPr>
              <w:t>PBL</w:t>
            </w:r>
            <w:r w:rsidRPr="005206B5">
              <w:rPr>
                <w:rFonts w:ascii="Times New Roman" w:eastAsia="標楷體" w:hAnsi="Times New Roman" w:cs="Times New Roman" w:hint="eastAsia"/>
                <w:sz w:val="20"/>
              </w:rPr>
              <w:t>相關活動至少一場。</w:t>
            </w:r>
          </w:p>
          <w:p w14:paraId="2BB7E89A" w14:textId="1442F083" w:rsidR="0011064E" w:rsidRPr="005206B5" w:rsidRDefault="0011064E" w:rsidP="005206B5">
            <w:pPr>
              <w:spacing w:line="240" w:lineRule="exact"/>
              <w:jc w:val="both"/>
              <w:rPr>
                <w:rFonts w:ascii="Times New Roman" w:eastAsia="標楷體" w:hAnsi="Times New Roman" w:cs="Times New Roman"/>
                <w:sz w:val="20"/>
              </w:rPr>
            </w:pPr>
            <w:r w:rsidRPr="005206B5">
              <w:rPr>
                <w:rFonts w:ascii="Times New Roman" w:eastAsia="標楷體" w:hAnsi="Times New Roman" w:cs="Times New Roman" w:hint="eastAsia"/>
                <w:sz w:val="20"/>
              </w:rPr>
              <w:t>□已知悉通過補助，</w:t>
            </w:r>
            <w:r w:rsidR="00EC71C3" w:rsidRPr="005206B5">
              <w:rPr>
                <w:rFonts w:ascii="Times New Roman" w:eastAsia="標楷體" w:hAnsi="Times New Roman" w:cs="Times New Roman" w:hint="eastAsia"/>
                <w:sz w:val="20"/>
              </w:rPr>
              <w:t>需申請補助執行結束後最近</w:t>
            </w:r>
            <w:proofErr w:type="gramStart"/>
            <w:r w:rsidR="00EC71C3" w:rsidRPr="005206B5">
              <w:rPr>
                <w:rFonts w:ascii="Times New Roman" w:eastAsia="標楷體" w:hAnsi="Times New Roman" w:cs="Times New Roman" w:hint="eastAsia"/>
                <w:sz w:val="20"/>
              </w:rPr>
              <w:t>一</w:t>
            </w:r>
            <w:proofErr w:type="gramEnd"/>
            <w:r w:rsidR="00EC71C3" w:rsidRPr="005206B5">
              <w:rPr>
                <w:rFonts w:ascii="Times New Roman" w:eastAsia="標楷體" w:hAnsi="Times New Roman" w:cs="Times New Roman" w:hint="eastAsia"/>
                <w:sz w:val="20"/>
              </w:rPr>
              <w:t>年度之教育部大專校院教學實踐研究計畫</w:t>
            </w:r>
            <w:r w:rsidRPr="005206B5">
              <w:rPr>
                <w:rFonts w:ascii="Times New Roman" w:eastAsia="標楷體" w:hAnsi="Times New Roman" w:cs="Times New Roman" w:hint="eastAsia"/>
                <w:sz w:val="20"/>
              </w:rPr>
              <w:t>。</w:t>
            </w:r>
          </w:p>
          <w:p w14:paraId="188E94FC" w14:textId="6F2B0220" w:rsidR="0011064E" w:rsidRPr="005206B5" w:rsidRDefault="0011064E" w:rsidP="005206B5">
            <w:pPr>
              <w:spacing w:line="240" w:lineRule="exact"/>
              <w:jc w:val="both"/>
              <w:rPr>
                <w:rFonts w:ascii="Times New Roman" w:eastAsia="標楷體" w:hAnsi="Times New Roman"/>
                <w:color w:val="7F7F7F" w:themeColor="text1" w:themeTint="80"/>
                <w:sz w:val="20"/>
                <w:szCs w:val="20"/>
              </w:rPr>
            </w:pPr>
            <w:r w:rsidRPr="005206B5">
              <w:rPr>
                <w:rFonts w:ascii="Times New Roman" w:eastAsia="標楷體" w:hAnsi="Times New Roman" w:cs="Times New Roman" w:hint="eastAsia"/>
                <w:sz w:val="20"/>
              </w:rPr>
              <w:t>□</w:t>
            </w:r>
            <w:r w:rsidRPr="005206B5">
              <w:rPr>
                <w:rFonts w:ascii="Times New Roman" w:eastAsia="標楷體" w:hAnsi="Times New Roman" w:cs="Times New Roman"/>
                <w:sz w:val="20"/>
              </w:rPr>
              <w:t>本表內容及各項檢附資料已親自確認無誤</w:t>
            </w:r>
            <w:r w:rsidRPr="005206B5">
              <w:rPr>
                <w:rFonts w:ascii="Times New Roman" w:eastAsia="標楷體" w:hAnsi="Times New Roman" w:cs="Times New Roman" w:hint="eastAsia"/>
                <w:sz w:val="20"/>
              </w:rPr>
              <w:t>。</w:t>
            </w:r>
          </w:p>
        </w:tc>
      </w:tr>
      <w:tr w:rsidR="0011064E" w:rsidRPr="005206B5" w14:paraId="68CB0F81" w14:textId="77777777" w:rsidTr="00D049E8">
        <w:trPr>
          <w:trHeight w:val="699"/>
          <w:jc w:val="center"/>
        </w:trPr>
        <w:tc>
          <w:tcPr>
            <w:tcW w:w="1119" w:type="dxa"/>
            <w:tcBorders>
              <w:top w:val="single" w:sz="8" w:space="0" w:color="auto"/>
              <w:bottom w:val="single" w:sz="12" w:space="0" w:color="auto"/>
              <w:right w:val="single" w:sz="8" w:space="0" w:color="auto"/>
            </w:tcBorders>
            <w:shd w:val="clear" w:color="auto" w:fill="EDEDED" w:themeFill="accent3" w:themeFillTint="33"/>
            <w:vAlign w:val="center"/>
          </w:tcPr>
          <w:p w14:paraId="3DDCB4BA" w14:textId="77777777" w:rsidR="0011064E" w:rsidRPr="005206B5" w:rsidRDefault="0011064E" w:rsidP="005206B5">
            <w:pPr>
              <w:jc w:val="center"/>
              <w:rPr>
                <w:rFonts w:ascii="Times New Roman" w:eastAsia="標楷體" w:hAnsi="Times New Roman" w:cs="Times New Roman"/>
                <w:color w:val="000000" w:themeColor="text1"/>
                <w:sz w:val="22"/>
              </w:rPr>
            </w:pPr>
            <w:r w:rsidRPr="005206B5">
              <w:rPr>
                <w:rFonts w:ascii="Times New Roman" w:eastAsia="標楷體" w:hAnsi="Times New Roman" w:cs="Times New Roman"/>
                <w:color w:val="000000" w:themeColor="text1"/>
                <w:sz w:val="22"/>
              </w:rPr>
              <w:t>申請人</w:t>
            </w:r>
          </w:p>
          <w:p w14:paraId="38C693D2" w14:textId="386D3E88" w:rsidR="0011064E" w:rsidRPr="005206B5" w:rsidRDefault="0011064E" w:rsidP="005206B5">
            <w:pPr>
              <w:jc w:val="center"/>
              <w:rPr>
                <w:rFonts w:ascii="Times New Roman" w:eastAsia="標楷體" w:hAnsi="Times New Roman"/>
                <w:color w:val="000000" w:themeColor="text1"/>
                <w:sz w:val="22"/>
              </w:rPr>
            </w:pPr>
            <w:r w:rsidRPr="005206B5">
              <w:rPr>
                <w:rFonts w:ascii="Times New Roman" w:eastAsia="標楷體" w:hAnsi="Times New Roman" w:cs="Times New Roman"/>
                <w:color w:val="000000" w:themeColor="text1"/>
                <w:sz w:val="22"/>
              </w:rPr>
              <w:t>簽章</w:t>
            </w:r>
          </w:p>
        </w:tc>
        <w:tc>
          <w:tcPr>
            <w:tcW w:w="9072" w:type="dxa"/>
            <w:gridSpan w:val="5"/>
            <w:tcBorders>
              <w:top w:val="single" w:sz="8" w:space="0" w:color="auto"/>
              <w:left w:val="single" w:sz="8" w:space="0" w:color="auto"/>
              <w:bottom w:val="single" w:sz="12" w:space="0" w:color="auto"/>
            </w:tcBorders>
            <w:shd w:val="clear" w:color="auto" w:fill="EDEDED" w:themeFill="accent3" w:themeFillTint="33"/>
            <w:vAlign w:val="center"/>
          </w:tcPr>
          <w:p w14:paraId="3521B289" w14:textId="787C91B3" w:rsidR="0011064E" w:rsidRPr="005206B5" w:rsidRDefault="0011064E" w:rsidP="005206B5">
            <w:pPr>
              <w:jc w:val="both"/>
              <w:rPr>
                <w:rFonts w:ascii="Times New Roman" w:eastAsia="標楷體" w:hAnsi="Times New Roman"/>
                <w:color w:val="808080" w:themeColor="background1" w:themeShade="80"/>
                <w:sz w:val="20"/>
              </w:rPr>
            </w:pPr>
          </w:p>
        </w:tc>
      </w:tr>
      <w:tr w:rsidR="007C4381" w:rsidRPr="005206B5" w14:paraId="77B58DBD" w14:textId="77777777" w:rsidTr="00041CA4">
        <w:trPr>
          <w:trHeight w:val="856"/>
          <w:jc w:val="center"/>
        </w:trPr>
        <w:tc>
          <w:tcPr>
            <w:tcW w:w="1119" w:type="dxa"/>
            <w:tcBorders>
              <w:top w:val="single" w:sz="12" w:space="0" w:color="auto"/>
              <w:bottom w:val="single" w:sz="12" w:space="0" w:color="auto"/>
              <w:right w:val="single" w:sz="8" w:space="0" w:color="auto"/>
            </w:tcBorders>
            <w:vAlign w:val="center"/>
          </w:tcPr>
          <w:p w14:paraId="4EE52A51" w14:textId="2BEFBB05" w:rsidR="007C4381" w:rsidRPr="005206B5" w:rsidRDefault="00E755ED" w:rsidP="005206B5">
            <w:pPr>
              <w:jc w:val="center"/>
              <w:rPr>
                <w:rFonts w:ascii="Times New Roman" w:eastAsia="標楷體" w:hAnsi="Times New Roman"/>
                <w:color w:val="000000" w:themeColor="text1"/>
                <w:sz w:val="22"/>
              </w:rPr>
            </w:pPr>
            <w:r w:rsidRPr="005206B5">
              <w:rPr>
                <w:rFonts w:ascii="Times New Roman" w:eastAsia="標楷體" w:hAnsi="Times New Roman" w:hint="eastAsia"/>
                <w:color w:val="000000" w:themeColor="text1"/>
                <w:sz w:val="22"/>
              </w:rPr>
              <w:t>注意事項與提醒</w:t>
            </w:r>
          </w:p>
        </w:tc>
        <w:tc>
          <w:tcPr>
            <w:tcW w:w="9072" w:type="dxa"/>
            <w:gridSpan w:val="5"/>
            <w:tcBorders>
              <w:top w:val="single" w:sz="12" w:space="0" w:color="auto"/>
              <w:left w:val="single" w:sz="8" w:space="0" w:color="auto"/>
              <w:bottom w:val="single" w:sz="12" w:space="0" w:color="auto"/>
            </w:tcBorders>
            <w:vAlign w:val="center"/>
          </w:tcPr>
          <w:p w14:paraId="3DC3C428" w14:textId="1A48F705" w:rsidR="00041CA4" w:rsidRPr="005206B5" w:rsidRDefault="00041CA4" w:rsidP="005206B5">
            <w:pPr>
              <w:pStyle w:val="a6"/>
              <w:numPr>
                <w:ilvl w:val="0"/>
                <w:numId w:val="12"/>
              </w:numPr>
              <w:spacing w:line="240" w:lineRule="exact"/>
              <w:ind w:leftChars="0" w:left="198" w:hanging="198"/>
              <w:jc w:val="both"/>
              <w:rPr>
                <w:rFonts w:ascii="Times New Roman" w:eastAsia="標楷體" w:hAnsi="Times New Roman"/>
                <w:sz w:val="20"/>
              </w:rPr>
            </w:pPr>
            <w:r w:rsidRPr="005206B5">
              <w:rPr>
                <w:rFonts w:ascii="Times New Roman" w:eastAsia="標楷體" w:hAnsi="Times New Roman" w:hint="eastAsia"/>
                <w:color w:val="000000" w:themeColor="text1"/>
                <w:sz w:val="20"/>
              </w:rPr>
              <w:t>表格若不敷使用，請自行增列。</w:t>
            </w:r>
          </w:p>
          <w:p w14:paraId="22B9CD95" w14:textId="28B18839" w:rsidR="007C4381" w:rsidRPr="005206B5" w:rsidRDefault="007C4381" w:rsidP="005206B5">
            <w:pPr>
              <w:pStyle w:val="a6"/>
              <w:numPr>
                <w:ilvl w:val="0"/>
                <w:numId w:val="12"/>
              </w:numPr>
              <w:spacing w:line="240" w:lineRule="exact"/>
              <w:ind w:leftChars="0" w:left="198" w:hanging="198"/>
              <w:jc w:val="both"/>
              <w:rPr>
                <w:rFonts w:ascii="Times New Roman" w:eastAsia="標楷體" w:hAnsi="Times New Roman"/>
                <w:sz w:val="20"/>
              </w:rPr>
            </w:pPr>
            <w:r w:rsidRPr="005206B5">
              <w:rPr>
                <w:rFonts w:ascii="Times New Roman" w:eastAsia="標楷體" w:hAnsi="Times New Roman" w:hint="eastAsia"/>
                <w:sz w:val="20"/>
              </w:rPr>
              <w:t>如通過補助，應於課程執行結束後</w:t>
            </w:r>
            <w:r w:rsidR="00CF7E20" w:rsidRPr="005206B5">
              <w:rPr>
                <w:rFonts w:ascii="Times New Roman" w:eastAsia="標楷體" w:hAnsi="Times New Roman" w:hint="eastAsia"/>
                <w:b/>
                <w:color w:val="FF0000"/>
                <w:sz w:val="20"/>
              </w:rPr>
              <w:t>三</w:t>
            </w:r>
            <w:proofErr w:type="gramStart"/>
            <w:r w:rsidRPr="005206B5">
              <w:rPr>
                <w:rFonts w:ascii="Times New Roman" w:eastAsia="標楷體" w:hAnsi="Times New Roman" w:hint="eastAsia"/>
                <w:b/>
                <w:color w:val="FF0000"/>
                <w:sz w:val="20"/>
              </w:rPr>
              <w:t>週</w:t>
            </w:r>
            <w:proofErr w:type="gramEnd"/>
            <w:r w:rsidRPr="005206B5">
              <w:rPr>
                <w:rFonts w:ascii="Times New Roman" w:eastAsia="標楷體" w:hAnsi="Times New Roman" w:hint="eastAsia"/>
                <w:b/>
                <w:color w:val="FF0000"/>
                <w:sz w:val="20"/>
              </w:rPr>
              <w:t>內</w:t>
            </w:r>
            <w:r w:rsidRPr="005206B5">
              <w:rPr>
                <w:rFonts w:ascii="Times New Roman" w:eastAsia="標楷體" w:hAnsi="Times New Roman" w:hint="eastAsia"/>
                <w:sz w:val="20"/>
              </w:rPr>
              <w:t>繳交成果報告</w:t>
            </w:r>
            <w:r w:rsidR="00AA29DE" w:rsidRPr="005206B5">
              <w:rPr>
                <w:rFonts w:ascii="Times New Roman" w:eastAsia="標楷體" w:hAnsi="Times New Roman" w:hint="eastAsia"/>
                <w:sz w:val="20"/>
              </w:rPr>
              <w:t>、</w:t>
            </w:r>
            <w:r w:rsidR="00AA29DE" w:rsidRPr="005206B5">
              <w:rPr>
                <w:rFonts w:ascii="Times New Roman" w:eastAsia="標楷體" w:hAnsi="Times New Roman" w:hint="eastAsia"/>
                <w:b/>
                <w:color w:val="FF0000"/>
                <w:sz w:val="20"/>
              </w:rPr>
              <w:t>獎勵申請表及成果影音</w:t>
            </w:r>
            <w:r w:rsidRPr="005206B5">
              <w:rPr>
                <w:rFonts w:ascii="Times New Roman" w:eastAsia="標楷體" w:hAnsi="Times New Roman" w:hint="eastAsia"/>
                <w:sz w:val="20"/>
              </w:rPr>
              <w:t>。</w:t>
            </w:r>
          </w:p>
          <w:p w14:paraId="1CBC1D1C" w14:textId="41560284" w:rsidR="00041CA4" w:rsidRPr="005206B5" w:rsidRDefault="00AA29DE" w:rsidP="005206B5">
            <w:pPr>
              <w:pStyle w:val="a6"/>
              <w:numPr>
                <w:ilvl w:val="0"/>
                <w:numId w:val="12"/>
              </w:numPr>
              <w:spacing w:line="240" w:lineRule="exact"/>
              <w:ind w:leftChars="0" w:left="198" w:hanging="198"/>
              <w:jc w:val="both"/>
              <w:rPr>
                <w:rFonts w:ascii="Times New Roman" w:eastAsia="標楷體" w:hAnsi="Times New Roman"/>
                <w:b/>
                <w:color w:val="000000" w:themeColor="text1"/>
                <w:sz w:val="20"/>
              </w:rPr>
            </w:pPr>
            <w:r w:rsidRPr="005206B5">
              <w:rPr>
                <w:rFonts w:ascii="Times New Roman" w:eastAsia="標楷體" w:hAnsi="Times New Roman" w:hint="eastAsia"/>
                <w:b/>
                <w:color w:val="FF0000"/>
                <w:sz w:val="20"/>
              </w:rPr>
              <w:t>此申請表及其他資料</w:t>
            </w:r>
            <w:r w:rsidRPr="005206B5">
              <w:rPr>
                <w:rFonts w:ascii="Times New Roman" w:eastAsia="標楷體" w:hAnsi="Times New Roman" w:hint="eastAsia"/>
                <w:b/>
                <w:color w:val="FF0000"/>
                <w:sz w:val="20"/>
              </w:rPr>
              <w:t>(</w:t>
            </w:r>
            <w:r w:rsidRPr="005206B5">
              <w:rPr>
                <w:rFonts w:ascii="Times New Roman" w:eastAsia="標楷體" w:hAnsi="Times New Roman" w:hint="eastAsia"/>
                <w:b/>
                <w:color w:val="FF0000"/>
                <w:sz w:val="20"/>
              </w:rPr>
              <w:t>不含自我檢核表及經費概算表</w:t>
            </w:r>
            <w:r w:rsidRPr="005206B5">
              <w:rPr>
                <w:rFonts w:ascii="Times New Roman" w:eastAsia="標楷體" w:hAnsi="Times New Roman" w:hint="eastAsia"/>
                <w:b/>
                <w:color w:val="FF0000"/>
                <w:sz w:val="20"/>
              </w:rPr>
              <w:t>)</w:t>
            </w:r>
            <w:r w:rsidRPr="005206B5">
              <w:rPr>
                <w:rFonts w:ascii="Times New Roman" w:eastAsia="標楷體" w:hAnsi="Times New Roman" w:hint="eastAsia"/>
                <w:b/>
                <w:color w:val="FF0000"/>
                <w:sz w:val="20"/>
              </w:rPr>
              <w:t>敬請控制於</w:t>
            </w:r>
            <w:r w:rsidR="005206B5" w:rsidRPr="005206B5">
              <w:rPr>
                <w:rFonts w:ascii="Times New Roman" w:eastAsia="標楷體" w:hAnsi="Times New Roman"/>
                <w:b/>
                <w:color w:val="002060"/>
                <w:sz w:val="20"/>
              </w:rPr>
              <w:t>12</w:t>
            </w:r>
            <w:r w:rsidRPr="005206B5">
              <w:rPr>
                <w:rFonts w:ascii="Times New Roman" w:eastAsia="標楷體" w:hAnsi="Times New Roman" w:hint="eastAsia"/>
                <w:b/>
                <w:color w:val="FF0000"/>
                <w:sz w:val="20"/>
              </w:rPr>
              <w:t>頁內</w:t>
            </w:r>
            <w:r w:rsidR="00920D84" w:rsidRPr="005206B5">
              <w:rPr>
                <w:rFonts w:ascii="Times New Roman" w:eastAsia="標楷體" w:hAnsi="Times New Roman" w:hint="eastAsia"/>
                <w:sz w:val="20"/>
              </w:rPr>
              <w:t>。</w:t>
            </w:r>
          </w:p>
        </w:tc>
      </w:tr>
    </w:tbl>
    <w:p w14:paraId="5974AE26" w14:textId="77777777" w:rsidR="00637C51" w:rsidRDefault="00637C51" w:rsidP="005206B5">
      <w:pPr>
        <w:tabs>
          <w:tab w:val="left" w:pos="4962"/>
        </w:tabs>
        <w:jc w:val="both"/>
        <w:rPr>
          <w:rFonts w:ascii="Times New Roman" w:eastAsia="標楷體" w:hAnsi="Times New Roman" w:cs="Times New Roman"/>
          <w:b/>
          <w:sz w:val="28"/>
        </w:rPr>
      </w:pPr>
    </w:p>
    <w:p w14:paraId="639C93DD" w14:textId="77777777" w:rsidR="00637C51" w:rsidRDefault="00637C51">
      <w:pPr>
        <w:widowControl/>
        <w:rPr>
          <w:rFonts w:ascii="Times New Roman" w:eastAsia="標楷體" w:hAnsi="Times New Roman" w:cs="Times New Roman"/>
          <w:b/>
          <w:sz w:val="28"/>
        </w:rPr>
      </w:pPr>
      <w:r>
        <w:rPr>
          <w:rFonts w:ascii="Times New Roman" w:eastAsia="標楷體" w:hAnsi="Times New Roman" w:cs="Times New Roman"/>
          <w:b/>
          <w:sz w:val="28"/>
        </w:rPr>
        <w:br w:type="page"/>
      </w:r>
    </w:p>
    <w:p w14:paraId="16082C2F" w14:textId="6C49BB1F" w:rsidR="00D85A68" w:rsidRPr="005206B5" w:rsidRDefault="00B70941" w:rsidP="005206B5">
      <w:pPr>
        <w:tabs>
          <w:tab w:val="left" w:pos="4962"/>
        </w:tabs>
        <w:jc w:val="both"/>
        <w:rPr>
          <w:rFonts w:ascii="Times New Roman" w:eastAsia="標楷體" w:hAnsi="Times New Roman" w:cs="Times New Roman"/>
          <w:b/>
          <w:sz w:val="28"/>
        </w:rPr>
      </w:pPr>
      <w:r w:rsidRPr="005206B5">
        <w:rPr>
          <w:rFonts w:ascii="Times New Roman" w:eastAsia="標楷體" w:hAnsi="Times New Roman" w:cs="Times New Roman"/>
          <w:b/>
          <w:sz w:val="28"/>
        </w:rPr>
        <w:lastRenderedPageBreak/>
        <w:t>申請人姓名：</w:t>
      </w:r>
      <w:r w:rsidRPr="005206B5">
        <w:rPr>
          <w:rFonts w:ascii="Times New Roman" w:eastAsia="標楷體" w:hAnsi="Times New Roman" w:cs="Times New Roman"/>
          <w:b/>
          <w:sz w:val="28"/>
        </w:rPr>
        <w:tab/>
      </w:r>
      <w:r w:rsidRPr="005206B5">
        <w:rPr>
          <w:rFonts w:ascii="Times New Roman" w:eastAsia="標楷體" w:hAnsi="Times New Roman" w:cs="Times New Roman"/>
          <w:b/>
          <w:sz w:val="28"/>
        </w:rPr>
        <w:t>課程名稱：</w:t>
      </w:r>
    </w:p>
    <w:tbl>
      <w:tblPr>
        <w:tblW w:w="10042"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367"/>
        <w:gridCol w:w="332"/>
        <w:gridCol w:w="1766"/>
        <w:gridCol w:w="1138"/>
        <w:gridCol w:w="1418"/>
        <w:gridCol w:w="1559"/>
        <w:gridCol w:w="3462"/>
      </w:tblGrid>
      <w:tr w:rsidR="00D85A68" w:rsidRPr="005206B5" w14:paraId="3EB4F8DD" w14:textId="77777777" w:rsidTr="00B70941">
        <w:trPr>
          <w:cantSplit/>
          <w:trHeight w:val="383"/>
          <w:jc w:val="center"/>
        </w:trPr>
        <w:tc>
          <w:tcPr>
            <w:tcW w:w="10042" w:type="dxa"/>
            <w:gridSpan w:val="7"/>
            <w:tcBorders>
              <w:top w:val="single" w:sz="18" w:space="0" w:color="auto"/>
              <w:bottom w:val="single" w:sz="18" w:space="0" w:color="auto"/>
            </w:tcBorders>
            <w:shd w:val="clear" w:color="auto" w:fill="D9D9D9" w:themeFill="background1" w:themeFillShade="D9"/>
            <w:vAlign w:val="center"/>
          </w:tcPr>
          <w:p w14:paraId="55F8A3E9" w14:textId="77777777" w:rsidR="00D85A68" w:rsidRPr="005206B5" w:rsidRDefault="00D85A68" w:rsidP="00C45CC5">
            <w:pPr>
              <w:spacing w:line="300" w:lineRule="exact"/>
              <w:jc w:val="center"/>
              <w:rPr>
                <w:rFonts w:ascii="Times New Roman" w:eastAsia="標楷體" w:hAnsi="Times New Roman"/>
                <w:b/>
                <w:color w:val="000000" w:themeColor="text1"/>
              </w:rPr>
            </w:pPr>
            <w:r w:rsidRPr="005206B5">
              <w:rPr>
                <w:rFonts w:ascii="Times New Roman" w:eastAsia="標楷體" w:hAnsi="Times New Roman"/>
              </w:rPr>
              <w:br w:type="page"/>
            </w:r>
            <w:r w:rsidRPr="005206B5">
              <w:rPr>
                <w:rFonts w:ascii="Times New Roman" w:eastAsia="標楷體" w:hAnsi="Times New Roman"/>
                <w:b/>
                <w:color w:val="000000" w:themeColor="text1"/>
              </w:rPr>
              <w:t>經費概算表</w:t>
            </w:r>
          </w:p>
        </w:tc>
      </w:tr>
      <w:tr w:rsidR="00D85A68" w:rsidRPr="005206B5" w14:paraId="7B6A11F2" w14:textId="77777777" w:rsidTr="00B70941">
        <w:trPr>
          <w:cantSplit/>
          <w:trHeight w:val="375"/>
          <w:jc w:val="center"/>
        </w:trPr>
        <w:tc>
          <w:tcPr>
            <w:tcW w:w="2465" w:type="dxa"/>
            <w:gridSpan w:val="3"/>
            <w:tcBorders>
              <w:top w:val="single" w:sz="18" w:space="0" w:color="auto"/>
            </w:tcBorders>
            <w:vAlign w:val="center"/>
          </w:tcPr>
          <w:p w14:paraId="3FBBFA3F" w14:textId="77777777" w:rsidR="00D85A68" w:rsidRPr="005206B5" w:rsidRDefault="00D85A68" w:rsidP="00C45CC5">
            <w:pPr>
              <w:spacing w:line="300" w:lineRule="exact"/>
              <w:jc w:val="center"/>
              <w:rPr>
                <w:rFonts w:ascii="Times New Roman" w:eastAsia="標楷體" w:hAnsi="Times New Roman"/>
                <w:b/>
                <w:color w:val="000000" w:themeColor="text1"/>
              </w:rPr>
            </w:pPr>
            <w:r w:rsidRPr="005206B5">
              <w:rPr>
                <w:rFonts w:ascii="Times New Roman" w:eastAsia="標楷體" w:hAnsi="Times New Roman"/>
                <w:b/>
                <w:color w:val="000000" w:themeColor="text1"/>
              </w:rPr>
              <w:t>經費項目</w:t>
            </w:r>
          </w:p>
        </w:tc>
        <w:tc>
          <w:tcPr>
            <w:tcW w:w="1138" w:type="dxa"/>
            <w:tcBorders>
              <w:top w:val="single" w:sz="18" w:space="0" w:color="auto"/>
            </w:tcBorders>
            <w:vAlign w:val="center"/>
          </w:tcPr>
          <w:p w14:paraId="297C1310" w14:textId="77777777" w:rsidR="00D85A68" w:rsidRPr="005206B5" w:rsidRDefault="00D85A68" w:rsidP="00C45CC5">
            <w:pPr>
              <w:spacing w:line="300" w:lineRule="exact"/>
              <w:jc w:val="center"/>
              <w:rPr>
                <w:rFonts w:ascii="Times New Roman" w:eastAsia="標楷體" w:hAnsi="Times New Roman"/>
                <w:b/>
                <w:color w:val="000000" w:themeColor="text1"/>
              </w:rPr>
            </w:pPr>
            <w:r w:rsidRPr="005206B5">
              <w:rPr>
                <w:rFonts w:ascii="Times New Roman" w:eastAsia="標楷體" w:hAnsi="Times New Roman"/>
                <w:b/>
                <w:color w:val="000000" w:themeColor="text1"/>
              </w:rPr>
              <w:t>單</w:t>
            </w:r>
            <w:r w:rsidRPr="005206B5">
              <w:rPr>
                <w:rFonts w:ascii="Times New Roman" w:eastAsia="標楷體" w:hAnsi="Times New Roman"/>
                <w:b/>
                <w:color w:val="000000" w:themeColor="text1"/>
              </w:rPr>
              <w:t xml:space="preserve"> </w:t>
            </w:r>
            <w:r w:rsidRPr="005206B5">
              <w:rPr>
                <w:rFonts w:ascii="Times New Roman" w:eastAsia="標楷體" w:hAnsi="Times New Roman"/>
                <w:b/>
                <w:color w:val="000000" w:themeColor="text1"/>
              </w:rPr>
              <w:t>價</w:t>
            </w:r>
          </w:p>
        </w:tc>
        <w:tc>
          <w:tcPr>
            <w:tcW w:w="1418" w:type="dxa"/>
            <w:tcBorders>
              <w:top w:val="single" w:sz="18" w:space="0" w:color="auto"/>
            </w:tcBorders>
            <w:vAlign w:val="center"/>
          </w:tcPr>
          <w:p w14:paraId="17F40DEE" w14:textId="77777777" w:rsidR="00D85A68" w:rsidRPr="005206B5" w:rsidRDefault="00D85A68" w:rsidP="00C45CC5">
            <w:pPr>
              <w:spacing w:line="300" w:lineRule="exact"/>
              <w:jc w:val="center"/>
              <w:rPr>
                <w:rFonts w:ascii="Times New Roman" w:eastAsia="標楷體" w:hAnsi="Times New Roman"/>
                <w:b/>
                <w:color w:val="000000" w:themeColor="text1"/>
              </w:rPr>
            </w:pPr>
            <w:r w:rsidRPr="005206B5">
              <w:rPr>
                <w:rFonts w:ascii="Times New Roman" w:eastAsia="標楷體" w:hAnsi="Times New Roman"/>
                <w:b/>
                <w:color w:val="000000" w:themeColor="text1"/>
              </w:rPr>
              <w:t>數量／單位</w:t>
            </w:r>
          </w:p>
        </w:tc>
        <w:tc>
          <w:tcPr>
            <w:tcW w:w="1559" w:type="dxa"/>
            <w:tcBorders>
              <w:top w:val="single" w:sz="18" w:space="0" w:color="auto"/>
            </w:tcBorders>
            <w:vAlign w:val="center"/>
          </w:tcPr>
          <w:p w14:paraId="08C71105" w14:textId="77777777" w:rsidR="00D85A68" w:rsidRPr="005206B5" w:rsidRDefault="00D85A68" w:rsidP="00C45CC5">
            <w:pPr>
              <w:spacing w:line="300" w:lineRule="exact"/>
              <w:jc w:val="center"/>
              <w:rPr>
                <w:rFonts w:ascii="Times New Roman" w:eastAsia="標楷體" w:hAnsi="Times New Roman"/>
                <w:b/>
                <w:color w:val="000000" w:themeColor="text1"/>
              </w:rPr>
            </w:pPr>
            <w:r w:rsidRPr="005206B5">
              <w:rPr>
                <w:rFonts w:ascii="Times New Roman" w:eastAsia="標楷體" w:hAnsi="Times New Roman"/>
                <w:b/>
                <w:color w:val="000000" w:themeColor="text1"/>
              </w:rPr>
              <w:t>申請金額</w:t>
            </w:r>
          </w:p>
        </w:tc>
        <w:tc>
          <w:tcPr>
            <w:tcW w:w="3462" w:type="dxa"/>
            <w:tcBorders>
              <w:top w:val="single" w:sz="18" w:space="0" w:color="auto"/>
            </w:tcBorders>
            <w:vAlign w:val="center"/>
          </w:tcPr>
          <w:p w14:paraId="57E4B113" w14:textId="77777777" w:rsidR="00D85A68" w:rsidRPr="005206B5" w:rsidRDefault="00D85A68" w:rsidP="00C45CC5">
            <w:pPr>
              <w:spacing w:line="300" w:lineRule="exact"/>
              <w:jc w:val="center"/>
              <w:rPr>
                <w:rFonts w:ascii="Times New Roman" w:eastAsia="標楷體" w:hAnsi="Times New Roman"/>
                <w:b/>
                <w:color w:val="000000" w:themeColor="text1"/>
              </w:rPr>
            </w:pPr>
            <w:r w:rsidRPr="005206B5">
              <w:rPr>
                <w:rFonts w:ascii="Times New Roman" w:eastAsia="標楷體" w:hAnsi="Times New Roman"/>
                <w:b/>
                <w:color w:val="000000" w:themeColor="text1"/>
              </w:rPr>
              <w:t>用途說明</w:t>
            </w:r>
          </w:p>
        </w:tc>
      </w:tr>
      <w:tr w:rsidR="00D85A68" w:rsidRPr="005206B5" w14:paraId="11C8EC10" w14:textId="77777777" w:rsidTr="00B70941">
        <w:trPr>
          <w:cantSplit/>
          <w:trHeight w:val="554"/>
          <w:jc w:val="center"/>
        </w:trPr>
        <w:tc>
          <w:tcPr>
            <w:tcW w:w="367" w:type="dxa"/>
            <w:vMerge w:val="restart"/>
            <w:vAlign w:val="center"/>
          </w:tcPr>
          <w:p w14:paraId="2F3F6E45" w14:textId="77777777" w:rsidR="00D85A68" w:rsidRPr="005206B5" w:rsidRDefault="00D85A68" w:rsidP="00C45CC5">
            <w:pPr>
              <w:jc w:val="both"/>
              <w:rPr>
                <w:rFonts w:ascii="Times New Roman" w:eastAsia="標楷體" w:hAnsi="Times New Roman"/>
                <w:color w:val="000000" w:themeColor="text1"/>
              </w:rPr>
            </w:pPr>
            <w:r w:rsidRPr="005206B5">
              <w:rPr>
                <w:rFonts w:ascii="Times New Roman" w:eastAsia="標楷體" w:hAnsi="Times New Roman"/>
                <w:color w:val="000000" w:themeColor="text1"/>
              </w:rPr>
              <w:t>業務費</w:t>
            </w:r>
          </w:p>
        </w:tc>
        <w:tc>
          <w:tcPr>
            <w:tcW w:w="332" w:type="dxa"/>
            <w:vAlign w:val="center"/>
          </w:tcPr>
          <w:p w14:paraId="2F762290"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1</w:t>
            </w:r>
          </w:p>
        </w:tc>
        <w:tc>
          <w:tcPr>
            <w:tcW w:w="1766" w:type="dxa"/>
            <w:vAlign w:val="center"/>
          </w:tcPr>
          <w:p w14:paraId="6218AB74"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租車費</w:t>
            </w:r>
          </w:p>
        </w:tc>
        <w:tc>
          <w:tcPr>
            <w:tcW w:w="1138" w:type="dxa"/>
            <w:vAlign w:val="center"/>
          </w:tcPr>
          <w:p w14:paraId="6776635F"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43CF125F"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7A009EB3"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4F15C8E6" w14:textId="66316EB8" w:rsidR="00D85A68" w:rsidRPr="005206B5" w:rsidRDefault="001459F6"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hint="eastAsia"/>
                <w:color w:val="000000" w:themeColor="text1"/>
                <w:sz w:val="20"/>
                <w:szCs w:val="20"/>
              </w:rPr>
              <w:t>參訪時間、地點：</w:t>
            </w:r>
          </w:p>
        </w:tc>
      </w:tr>
      <w:tr w:rsidR="00D85A68" w:rsidRPr="005206B5" w14:paraId="322E6C66" w14:textId="77777777" w:rsidTr="00B70941">
        <w:trPr>
          <w:cantSplit/>
          <w:trHeight w:val="650"/>
          <w:jc w:val="center"/>
        </w:trPr>
        <w:tc>
          <w:tcPr>
            <w:tcW w:w="367" w:type="dxa"/>
            <w:vMerge/>
            <w:vAlign w:val="center"/>
          </w:tcPr>
          <w:p w14:paraId="6414D762"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0E97C5F0"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2</w:t>
            </w:r>
          </w:p>
        </w:tc>
        <w:tc>
          <w:tcPr>
            <w:tcW w:w="1766" w:type="dxa"/>
            <w:vAlign w:val="center"/>
          </w:tcPr>
          <w:p w14:paraId="6F913AE9"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學生保險費</w:t>
            </w:r>
          </w:p>
        </w:tc>
        <w:tc>
          <w:tcPr>
            <w:tcW w:w="1138" w:type="dxa"/>
            <w:vAlign w:val="center"/>
          </w:tcPr>
          <w:p w14:paraId="318DFBB9"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2EFEC472"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7EC313E4"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1CDF00CD" w14:textId="77777777" w:rsidR="00D85A68" w:rsidRPr="005206B5" w:rsidRDefault="00D85A68"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color w:val="000000" w:themeColor="text1"/>
                <w:sz w:val="20"/>
                <w:szCs w:val="20"/>
              </w:rPr>
              <w:t>核銷時請檢附保險單、保單內容與相關收據或發票。</w:t>
            </w:r>
          </w:p>
        </w:tc>
      </w:tr>
      <w:tr w:rsidR="00D85A68" w:rsidRPr="005206B5" w14:paraId="4AB91D41" w14:textId="77777777" w:rsidTr="00B70941">
        <w:trPr>
          <w:cantSplit/>
          <w:trHeight w:val="652"/>
          <w:jc w:val="center"/>
        </w:trPr>
        <w:tc>
          <w:tcPr>
            <w:tcW w:w="367" w:type="dxa"/>
            <w:vMerge/>
            <w:vAlign w:val="center"/>
          </w:tcPr>
          <w:p w14:paraId="3A015A2D"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60ED3102"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3</w:t>
            </w:r>
          </w:p>
        </w:tc>
        <w:tc>
          <w:tcPr>
            <w:tcW w:w="1766" w:type="dxa"/>
            <w:vAlign w:val="center"/>
          </w:tcPr>
          <w:p w14:paraId="067E1091"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工讀金</w:t>
            </w:r>
          </w:p>
        </w:tc>
        <w:tc>
          <w:tcPr>
            <w:tcW w:w="1138" w:type="dxa"/>
            <w:vAlign w:val="center"/>
          </w:tcPr>
          <w:p w14:paraId="2D4E414D"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2E2BEA69"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65CC83E7"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2EFA1309" w14:textId="7014C19F" w:rsidR="00D85A68" w:rsidRPr="005206B5" w:rsidRDefault="00064B21"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hint="eastAsia"/>
                <w:color w:val="FF0000"/>
                <w:sz w:val="20"/>
                <w:szCs w:val="20"/>
              </w:rPr>
              <w:t>***</w:t>
            </w:r>
            <w:r w:rsidR="00D85A68" w:rsidRPr="005206B5">
              <w:rPr>
                <w:rFonts w:ascii="Times New Roman" w:eastAsia="標楷體" w:hAnsi="Times New Roman" w:hint="eastAsia"/>
                <w:color w:val="000000" w:themeColor="text1"/>
                <w:sz w:val="20"/>
                <w:szCs w:val="20"/>
              </w:rPr>
              <w:t>元</w:t>
            </w:r>
            <w:r w:rsidR="00D85A68" w:rsidRPr="005206B5">
              <w:rPr>
                <w:rFonts w:ascii="Times New Roman" w:eastAsia="標楷體" w:hAnsi="Times New Roman" w:hint="eastAsia"/>
                <w:color w:val="000000" w:themeColor="text1"/>
                <w:sz w:val="20"/>
                <w:szCs w:val="20"/>
              </w:rPr>
              <w:t>/</w:t>
            </w:r>
            <w:r w:rsidR="00D85A68" w:rsidRPr="005206B5">
              <w:rPr>
                <w:rFonts w:ascii="Times New Roman" w:eastAsia="標楷體" w:hAnsi="Times New Roman" w:hint="eastAsia"/>
                <w:color w:val="000000" w:themeColor="text1"/>
                <w:sz w:val="20"/>
                <w:szCs w:val="20"/>
              </w:rPr>
              <w:t>小時</w:t>
            </w:r>
          </w:p>
        </w:tc>
      </w:tr>
      <w:tr w:rsidR="00D85A68" w:rsidRPr="005206B5" w14:paraId="644A0021" w14:textId="77777777" w:rsidTr="00B70941">
        <w:trPr>
          <w:cantSplit/>
          <w:trHeight w:val="718"/>
          <w:jc w:val="center"/>
        </w:trPr>
        <w:tc>
          <w:tcPr>
            <w:tcW w:w="367" w:type="dxa"/>
            <w:vMerge/>
            <w:vAlign w:val="center"/>
          </w:tcPr>
          <w:p w14:paraId="3AA4306A"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47E21844"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hint="eastAsia"/>
                <w:color w:val="000000" w:themeColor="text1"/>
              </w:rPr>
              <w:t>4</w:t>
            </w:r>
          </w:p>
        </w:tc>
        <w:tc>
          <w:tcPr>
            <w:tcW w:w="1766" w:type="dxa"/>
            <w:vAlign w:val="center"/>
          </w:tcPr>
          <w:p w14:paraId="47C9C6AA"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工讀金之</w:t>
            </w:r>
            <w:r w:rsidRPr="005206B5">
              <w:rPr>
                <w:rFonts w:ascii="Times New Roman" w:eastAsia="標楷體" w:hAnsi="Times New Roman" w:hint="eastAsia"/>
                <w:color w:val="000000" w:themeColor="text1"/>
              </w:rPr>
              <w:t>勞保費</w:t>
            </w:r>
          </w:p>
        </w:tc>
        <w:tc>
          <w:tcPr>
            <w:tcW w:w="1138" w:type="dxa"/>
            <w:vAlign w:val="center"/>
          </w:tcPr>
          <w:p w14:paraId="22D7390F"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35B4AAFF"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6F10DB77"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5898F9EC" w14:textId="76951967" w:rsidR="00D85A68" w:rsidRPr="005206B5" w:rsidRDefault="00D85A68"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hint="eastAsia"/>
                <w:color w:val="000000" w:themeColor="text1"/>
                <w:sz w:val="20"/>
                <w:szCs w:val="20"/>
              </w:rPr>
              <w:t>試算網址：</w:t>
            </w:r>
            <w:hyperlink r:id="rId7" w:history="1">
              <w:r w:rsidR="009D38B9" w:rsidRPr="005206B5">
                <w:rPr>
                  <w:rStyle w:val="a3"/>
                  <w:rFonts w:ascii="Times New Roman" w:eastAsia="標楷體" w:hAnsi="Times New Roman"/>
                  <w:sz w:val="20"/>
                  <w:szCs w:val="20"/>
                </w:rPr>
                <w:t>https://ohr.nkust.edu.tw/</w:t>
              </w:r>
            </w:hyperlink>
          </w:p>
          <w:p w14:paraId="117583B2" w14:textId="50FC7BB4" w:rsidR="009D38B9" w:rsidRPr="005206B5" w:rsidRDefault="009D38B9" w:rsidP="00C45CC5">
            <w:pPr>
              <w:spacing w:line="300" w:lineRule="exact"/>
              <w:jc w:val="both"/>
              <w:rPr>
                <w:rFonts w:ascii="Times New Roman" w:eastAsia="標楷體" w:hAnsi="Times New Roman"/>
                <w:color w:val="000000" w:themeColor="text1"/>
                <w:sz w:val="16"/>
                <w:szCs w:val="16"/>
              </w:rPr>
            </w:pPr>
            <w:r w:rsidRPr="005206B5">
              <w:rPr>
                <w:rFonts w:ascii="Times New Roman" w:eastAsia="標楷體" w:hAnsi="Times New Roman" w:hint="eastAsia"/>
                <w:color w:val="000000" w:themeColor="text1"/>
                <w:sz w:val="16"/>
                <w:szCs w:val="16"/>
              </w:rPr>
              <w:t>敬請下載該年度</w:t>
            </w:r>
            <w:proofErr w:type="gramStart"/>
            <w:r w:rsidRPr="005206B5">
              <w:rPr>
                <w:rFonts w:ascii="Times New Roman" w:eastAsia="標楷體" w:hAnsi="Times New Roman" w:hint="eastAsia"/>
                <w:color w:val="000000" w:themeColor="text1"/>
                <w:sz w:val="16"/>
                <w:szCs w:val="16"/>
              </w:rPr>
              <w:t>勞</w:t>
            </w:r>
            <w:proofErr w:type="gramEnd"/>
            <w:r w:rsidRPr="005206B5">
              <w:rPr>
                <w:rFonts w:ascii="Times New Roman" w:eastAsia="標楷體" w:hAnsi="Times New Roman" w:hint="eastAsia"/>
                <w:color w:val="000000" w:themeColor="text1"/>
                <w:sz w:val="16"/>
                <w:szCs w:val="16"/>
              </w:rPr>
              <w:t>健保試算表進行計算。</w:t>
            </w:r>
          </w:p>
        </w:tc>
      </w:tr>
      <w:tr w:rsidR="00D85A68" w:rsidRPr="005206B5" w14:paraId="521168B4" w14:textId="77777777" w:rsidTr="00B70941">
        <w:trPr>
          <w:cantSplit/>
          <w:trHeight w:val="434"/>
          <w:jc w:val="center"/>
        </w:trPr>
        <w:tc>
          <w:tcPr>
            <w:tcW w:w="367" w:type="dxa"/>
            <w:vMerge/>
            <w:vAlign w:val="center"/>
          </w:tcPr>
          <w:p w14:paraId="05F3E23C"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783ACF04"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hint="eastAsia"/>
                <w:color w:val="000000" w:themeColor="text1"/>
              </w:rPr>
              <w:t>5</w:t>
            </w:r>
          </w:p>
        </w:tc>
        <w:tc>
          <w:tcPr>
            <w:tcW w:w="1766" w:type="dxa"/>
            <w:vAlign w:val="center"/>
          </w:tcPr>
          <w:p w14:paraId="0324C7A4"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業師鐘點費</w:t>
            </w:r>
          </w:p>
        </w:tc>
        <w:tc>
          <w:tcPr>
            <w:tcW w:w="1138" w:type="dxa"/>
            <w:vAlign w:val="center"/>
          </w:tcPr>
          <w:p w14:paraId="350B835E"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15BB8E1C"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5747944C"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7011166D" w14:textId="77777777" w:rsidR="00D85A68" w:rsidRPr="005206B5" w:rsidRDefault="00D85A68"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hint="eastAsia"/>
                <w:color w:val="000000" w:themeColor="text1"/>
                <w:sz w:val="20"/>
                <w:szCs w:val="20"/>
              </w:rPr>
              <w:t>2</w:t>
            </w:r>
            <w:r w:rsidRPr="005206B5">
              <w:rPr>
                <w:rFonts w:ascii="Times New Roman" w:eastAsia="標楷體" w:hAnsi="Times New Roman"/>
                <w:color w:val="000000" w:themeColor="text1"/>
                <w:sz w:val="20"/>
                <w:szCs w:val="20"/>
              </w:rPr>
              <w:t>,000</w:t>
            </w:r>
            <w:r w:rsidRPr="005206B5">
              <w:rPr>
                <w:rFonts w:ascii="Times New Roman" w:eastAsia="標楷體" w:hAnsi="Times New Roman"/>
                <w:color w:val="000000" w:themeColor="text1"/>
                <w:sz w:val="20"/>
                <w:szCs w:val="20"/>
              </w:rPr>
              <w:t>元</w:t>
            </w:r>
            <w:r w:rsidRPr="005206B5">
              <w:rPr>
                <w:rFonts w:ascii="Times New Roman" w:eastAsia="標楷體" w:hAnsi="Times New Roman" w:hint="eastAsia"/>
                <w:color w:val="000000" w:themeColor="text1"/>
                <w:sz w:val="20"/>
                <w:szCs w:val="20"/>
              </w:rPr>
              <w:t>/</w:t>
            </w:r>
            <w:r w:rsidRPr="005206B5">
              <w:rPr>
                <w:rFonts w:ascii="Times New Roman" w:eastAsia="標楷體" w:hAnsi="Times New Roman" w:hint="eastAsia"/>
                <w:color w:val="000000" w:themeColor="text1"/>
                <w:sz w:val="20"/>
                <w:szCs w:val="20"/>
              </w:rPr>
              <w:t>節</w:t>
            </w:r>
          </w:p>
          <w:p w14:paraId="5A96463D" w14:textId="77777777" w:rsidR="00D85A68" w:rsidRPr="005206B5" w:rsidRDefault="00D85A68"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hint="eastAsia"/>
                <w:color w:val="FF0000"/>
                <w:sz w:val="14"/>
                <w:szCs w:val="20"/>
              </w:rPr>
              <w:t>若同時獲協同教學補助，業師相關費用則不予補助。</w:t>
            </w:r>
          </w:p>
        </w:tc>
      </w:tr>
      <w:tr w:rsidR="00D85A68" w:rsidRPr="005206B5" w14:paraId="5B6338A5" w14:textId="77777777" w:rsidTr="00B70941">
        <w:trPr>
          <w:cantSplit/>
          <w:trHeight w:val="412"/>
          <w:jc w:val="center"/>
        </w:trPr>
        <w:tc>
          <w:tcPr>
            <w:tcW w:w="367" w:type="dxa"/>
            <w:vMerge/>
            <w:vAlign w:val="center"/>
          </w:tcPr>
          <w:p w14:paraId="00EA935E"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422425AF"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hint="eastAsia"/>
                <w:color w:val="000000" w:themeColor="text1"/>
              </w:rPr>
              <w:t>6</w:t>
            </w:r>
          </w:p>
        </w:tc>
        <w:tc>
          <w:tcPr>
            <w:tcW w:w="1766" w:type="dxa"/>
            <w:vAlign w:val="center"/>
          </w:tcPr>
          <w:p w14:paraId="7FC68EAD"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講座鐘點費</w:t>
            </w:r>
          </w:p>
        </w:tc>
        <w:tc>
          <w:tcPr>
            <w:tcW w:w="1138" w:type="dxa"/>
            <w:vAlign w:val="center"/>
          </w:tcPr>
          <w:p w14:paraId="7F5C81EC"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1AF13D56"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33CAD6CC"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079F1FB0" w14:textId="77777777" w:rsidR="00D85A68" w:rsidRPr="005206B5" w:rsidRDefault="00D85A68" w:rsidP="00C45CC5">
            <w:pPr>
              <w:pStyle w:val="a6"/>
              <w:numPr>
                <w:ilvl w:val="0"/>
                <w:numId w:val="11"/>
              </w:numPr>
              <w:spacing w:line="300" w:lineRule="exact"/>
              <w:ind w:leftChars="0" w:left="172" w:hanging="172"/>
              <w:jc w:val="both"/>
              <w:rPr>
                <w:rFonts w:ascii="Times New Roman" w:eastAsia="標楷體" w:hAnsi="Times New Roman"/>
                <w:color w:val="000000" w:themeColor="text1"/>
                <w:sz w:val="20"/>
                <w:szCs w:val="20"/>
              </w:rPr>
            </w:pPr>
            <w:r w:rsidRPr="005206B5">
              <w:rPr>
                <w:rFonts w:ascii="Times New Roman" w:eastAsia="標楷體" w:hAnsi="Times New Roman"/>
                <w:color w:val="000000" w:themeColor="text1"/>
                <w:sz w:val="20"/>
                <w:szCs w:val="20"/>
              </w:rPr>
              <w:t>國內校外專家學者：</w:t>
            </w:r>
            <w:r w:rsidRPr="005206B5">
              <w:rPr>
                <w:rFonts w:ascii="Times New Roman" w:eastAsia="標楷體" w:hAnsi="Times New Roman"/>
                <w:color w:val="000000" w:themeColor="text1"/>
                <w:sz w:val="20"/>
                <w:szCs w:val="20"/>
              </w:rPr>
              <w:t>2,000</w:t>
            </w:r>
            <w:r w:rsidRPr="005206B5">
              <w:rPr>
                <w:rFonts w:ascii="Times New Roman" w:eastAsia="標楷體" w:hAnsi="Times New Roman"/>
                <w:color w:val="000000" w:themeColor="text1"/>
                <w:sz w:val="20"/>
                <w:szCs w:val="20"/>
              </w:rPr>
              <w:t>元</w:t>
            </w:r>
            <w:r w:rsidRPr="005206B5">
              <w:rPr>
                <w:rFonts w:ascii="Times New Roman" w:eastAsia="標楷體" w:hAnsi="Times New Roman"/>
                <w:color w:val="000000" w:themeColor="text1"/>
                <w:sz w:val="20"/>
                <w:szCs w:val="20"/>
              </w:rPr>
              <w:t>/</w:t>
            </w:r>
            <w:r w:rsidRPr="005206B5">
              <w:rPr>
                <w:rFonts w:ascii="Times New Roman" w:eastAsia="標楷體" w:hAnsi="Times New Roman"/>
                <w:color w:val="000000" w:themeColor="text1"/>
                <w:sz w:val="20"/>
                <w:szCs w:val="20"/>
              </w:rPr>
              <w:t>節</w:t>
            </w:r>
          </w:p>
          <w:p w14:paraId="7E8F52AA" w14:textId="77777777" w:rsidR="00D85A68" w:rsidRPr="005206B5" w:rsidRDefault="00D85A68"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hint="eastAsia"/>
                <w:color w:val="000000" w:themeColor="text1"/>
                <w:sz w:val="20"/>
                <w:szCs w:val="20"/>
              </w:rPr>
              <w:t>2.</w:t>
            </w:r>
            <w:r w:rsidRPr="005206B5">
              <w:rPr>
                <w:rFonts w:ascii="Times New Roman" w:eastAsia="標楷體" w:hAnsi="Times New Roman"/>
                <w:color w:val="000000" w:themeColor="text1"/>
                <w:sz w:val="20"/>
                <w:szCs w:val="20"/>
              </w:rPr>
              <w:t>國内校內專家學者：</w:t>
            </w:r>
            <w:r w:rsidRPr="005206B5">
              <w:rPr>
                <w:rFonts w:ascii="Times New Roman" w:eastAsia="標楷體" w:hAnsi="Times New Roman" w:hint="eastAsia"/>
                <w:color w:val="000000" w:themeColor="text1"/>
                <w:sz w:val="20"/>
                <w:szCs w:val="20"/>
              </w:rPr>
              <w:t>1,000</w:t>
            </w:r>
            <w:r w:rsidRPr="005206B5">
              <w:rPr>
                <w:rFonts w:ascii="Times New Roman" w:eastAsia="標楷體" w:hAnsi="Times New Roman"/>
                <w:color w:val="000000" w:themeColor="text1"/>
                <w:sz w:val="20"/>
                <w:szCs w:val="20"/>
              </w:rPr>
              <w:t>元</w:t>
            </w:r>
            <w:r w:rsidRPr="005206B5">
              <w:rPr>
                <w:rFonts w:ascii="Times New Roman" w:eastAsia="標楷體" w:hAnsi="Times New Roman"/>
                <w:color w:val="000000" w:themeColor="text1"/>
                <w:sz w:val="20"/>
                <w:szCs w:val="20"/>
              </w:rPr>
              <w:t>/</w:t>
            </w:r>
            <w:r w:rsidRPr="005206B5">
              <w:rPr>
                <w:rFonts w:ascii="Times New Roman" w:eastAsia="標楷體" w:hAnsi="Times New Roman"/>
                <w:color w:val="000000" w:themeColor="text1"/>
                <w:sz w:val="20"/>
                <w:szCs w:val="20"/>
              </w:rPr>
              <w:t>節</w:t>
            </w:r>
          </w:p>
        </w:tc>
      </w:tr>
      <w:tr w:rsidR="00D85A68" w:rsidRPr="005206B5" w14:paraId="348A86BD" w14:textId="77777777" w:rsidTr="00B70941">
        <w:trPr>
          <w:cantSplit/>
          <w:trHeight w:val="676"/>
          <w:jc w:val="center"/>
        </w:trPr>
        <w:tc>
          <w:tcPr>
            <w:tcW w:w="367" w:type="dxa"/>
            <w:vMerge/>
            <w:vAlign w:val="center"/>
          </w:tcPr>
          <w:p w14:paraId="0880F992"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56F31188"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hint="eastAsia"/>
                <w:color w:val="000000" w:themeColor="text1"/>
              </w:rPr>
              <w:t>7</w:t>
            </w:r>
          </w:p>
        </w:tc>
        <w:tc>
          <w:tcPr>
            <w:tcW w:w="1766" w:type="dxa"/>
            <w:vAlign w:val="center"/>
          </w:tcPr>
          <w:p w14:paraId="45F470C9"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專家審查費</w:t>
            </w:r>
          </w:p>
        </w:tc>
        <w:tc>
          <w:tcPr>
            <w:tcW w:w="1138" w:type="dxa"/>
            <w:vAlign w:val="center"/>
          </w:tcPr>
          <w:p w14:paraId="4D97BBD1"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510D10E0"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7D4D33F1"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15CEAB33" w14:textId="77777777" w:rsidR="00D85A68" w:rsidRPr="005206B5" w:rsidRDefault="00D85A68" w:rsidP="00C45CC5">
            <w:pPr>
              <w:spacing w:line="300" w:lineRule="exact"/>
              <w:jc w:val="both"/>
              <w:rPr>
                <w:rFonts w:ascii="Times New Roman" w:eastAsia="標楷體" w:hAnsi="Times New Roman"/>
                <w:color w:val="000000" w:themeColor="text1"/>
                <w:sz w:val="20"/>
                <w:szCs w:val="20"/>
              </w:rPr>
            </w:pPr>
          </w:p>
        </w:tc>
      </w:tr>
      <w:tr w:rsidR="00D85A68" w:rsidRPr="005206B5" w14:paraId="601B1089" w14:textId="77777777" w:rsidTr="00B70941">
        <w:trPr>
          <w:cantSplit/>
          <w:trHeight w:val="276"/>
          <w:jc w:val="center"/>
        </w:trPr>
        <w:tc>
          <w:tcPr>
            <w:tcW w:w="367" w:type="dxa"/>
            <w:vMerge/>
            <w:vAlign w:val="center"/>
          </w:tcPr>
          <w:p w14:paraId="415FD7E0"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14E996B4"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8</w:t>
            </w:r>
          </w:p>
        </w:tc>
        <w:tc>
          <w:tcPr>
            <w:tcW w:w="1766" w:type="dxa"/>
            <w:vAlign w:val="center"/>
          </w:tcPr>
          <w:p w14:paraId="60472133"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出席費</w:t>
            </w: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諮詢費</w:t>
            </w:r>
            <w:r w:rsidRPr="005206B5">
              <w:rPr>
                <w:rFonts w:ascii="Times New Roman" w:eastAsia="標楷體" w:hAnsi="Times New Roman"/>
                <w:color w:val="000000" w:themeColor="text1"/>
              </w:rPr>
              <w:t>/</w:t>
            </w:r>
          </w:p>
          <w:p w14:paraId="23D18901"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輔導費</w:t>
            </w:r>
            <w:r w:rsidRPr="005206B5">
              <w:rPr>
                <w:rFonts w:ascii="Times New Roman" w:eastAsia="標楷體" w:hAnsi="Times New Roman"/>
                <w:color w:val="000000" w:themeColor="text1"/>
              </w:rPr>
              <w:t>/</w:t>
            </w:r>
            <w:r w:rsidRPr="005206B5">
              <w:rPr>
                <w:rFonts w:ascii="Times New Roman" w:eastAsia="標楷體" w:hAnsi="Times New Roman"/>
                <w:color w:val="000000" w:themeColor="text1"/>
              </w:rPr>
              <w:t>指導費</w:t>
            </w:r>
          </w:p>
        </w:tc>
        <w:tc>
          <w:tcPr>
            <w:tcW w:w="1138" w:type="dxa"/>
            <w:vAlign w:val="center"/>
          </w:tcPr>
          <w:p w14:paraId="3881BF49"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649417C7"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20611958"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4815F599" w14:textId="77777777" w:rsidR="00D85A68" w:rsidRPr="005206B5" w:rsidRDefault="00D85A68" w:rsidP="00C45CC5">
            <w:pPr>
              <w:pStyle w:val="a6"/>
              <w:numPr>
                <w:ilvl w:val="0"/>
                <w:numId w:val="9"/>
              </w:numPr>
              <w:spacing w:line="300" w:lineRule="exact"/>
              <w:ind w:leftChars="0" w:left="267" w:hanging="267"/>
              <w:jc w:val="both"/>
              <w:rPr>
                <w:rFonts w:ascii="Times New Roman" w:eastAsia="標楷體" w:hAnsi="Times New Roman"/>
                <w:color w:val="000000" w:themeColor="text1"/>
                <w:sz w:val="20"/>
                <w:szCs w:val="20"/>
              </w:rPr>
            </w:pPr>
            <w:r w:rsidRPr="005206B5">
              <w:rPr>
                <w:rFonts w:ascii="Times New Roman" w:eastAsia="標楷體" w:hAnsi="Times New Roman"/>
                <w:color w:val="000000" w:themeColor="text1"/>
                <w:sz w:val="20"/>
                <w:szCs w:val="20"/>
              </w:rPr>
              <w:t>1,000-2,500</w:t>
            </w:r>
            <w:r w:rsidRPr="005206B5">
              <w:rPr>
                <w:rFonts w:ascii="Times New Roman" w:eastAsia="標楷體" w:hAnsi="Times New Roman"/>
                <w:color w:val="000000" w:themeColor="text1"/>
                <w:sz w:val="20"/>
                <w:szCs w:val="20"/>
              </w:rPr>
              <w:t>元</w:t>
            </w:r>
            <w:r w:rsidRPr="005206B5">
              <w:rPr>
                <w:rFonts w:ascii="Times New Roman" w:eastAsia="標楷體" w:hAnsi="Times New Roman"/>
                <w:color w:val="000000" w:themeColor="text1"/>
                <w:sz w:val="20"/>
                <w:szCs w:val="20"/>
              </w:rPr>
              <w:t>/</w:t>
            </w:r>
            <w:r w:rsidRPr="005206B5">
              <w:rPr>
                <w:rFonts w:ascii="Times New Roman" w:eastAsia="標楷體" w:hAnsi="Times New Roman"/>
                <w:color w:val="000000" w:themeColor="text1"/>
                <w:sz w:val="20"/>
                <w:szCs w:val="20"/>
              </w:rPr>
              <w:t>人次</w:t>
            </w:r>
          </w:p>
          <w:p w14:paraId="0D7BC401" w14:textId="77777777" w:rsidR="00D85A68" w:rsidRPr="005206B5" w:rsidRDefault="00D85A68" w:rsidP="00C45CC5">
            <w:pPr>
              <w:pStyle w:val="a6"/>
              <w:numPr>
                <w:ilvl w:val="0"/>
                <w:numId w:val="9"/>
              </w:numPr>
              <w:spacing w:line="300" w:lineRule="exact"/>
              <w:ind w:leftChars="0" w:left="231" w:hanging="231"/>
              <w:jc w:val="both"/>
              <w:rPr>
                <w:rFonts w:ascii="Times New Roman" w:eastAsia="標楷體" w:hAnsi="Times New Roman"/>
                <w:color w:val="000000" w:themeColor="text1"/>
                <w:sz w:val="20"/>
                <w:szCs w:val="20"/>
              </w:rPr>
            </w:pPr>
            <w:r w:rsidRPr="005206B5">
              <w:rPr>
                <w:rFonts w:ascii="Times New Roman" w:eastAsia="標楷體" w:hAnsi="Times New Roman"/>
                <w:color w:val="000000" w:themeColor="text1"/>
                <w:sz w:val="20"/>
                <w:szCs w:val="20"/>
              </w:rPr>
              <w:t>以校外具有政策性或專案性之重大諮詢事項會議為限。</w:t>
            </w:r>
          </w:p>
        </w:tc>
      </w:tr>
      <w:tr w:rsidR="00D85A68" w:rsidRPr="005206B5" w14:paraId="0EF17FD9" w14:textId="77777777" w:rsidTr="00B70941">
        <w:trPr>
          <w:cantSplit/>
          <w:trHeight w:val="276"/>
          <w:jc w:val="center"/>
        </w:trPr>
        <w:tc>
          <w:tcPr>
            <w:tcW w:w="367" w:type="dxa"/>
            <w:vMerge/>
            <w:vAlign w:val="center"/>
          </w:tcPr>
          <w:p w14:paraId="09563E20"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4C9A09BF"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9</w:t>
            </w:r>
          </w:p>
        </w:tc>
        <w:tc>
          <w:tcPr>
            <w:tcW w:w="1766" w:type="dxa"/>
            <w:vAlign w:val="center"/>
          </w:tcPr>
          <w:p w14:paraId="4C74C019"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hint="eastAsia"/>
                <w:color w:val="000000" w:themeColor="text1"/>
              </w:rPr>
              <w:t>二代補充保費</w:t>
            </w:r>
          </w:p>
        </w:tc>
        <w:tc>
          <w:tcPr>
            <w:tcW w:w="1138" w:type="dxa"/>
            <w:vAlign w:val="center"/>
          </w:tcPr>
          <w:p w14:paraId="35FA6583"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621511AD"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5D5417CD"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7E21FA45" w14:textId="77777777" w:rsidR="00D85A68" w:rsidRPr="005206B5" w:rsidRDefault="00D85A68"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hint="eastAsia"/>
                <w:color w:val="000000" w:themeColor="text1"/>
                <w:sz w:val="20"/>
                <w:szCs w:val="20"/>
              </w:rPr>
              <w:t>申請金額＝各項所得總額</w:t>
            </w:r>
            <w:r w:rsidRPr="005206B5">
              <w:rPr>
                <w:rFonts w:ascii="Times New Roman" w:eastAsia="標楷體" w:hAnsi="Times New Roman" w:hint="eastAsia"/>
                <w:b/>
                <w:color w:val="FF0000"/>
                <w:sz w:val="20"/>
                <w:szCs w:val="20"/>
              </w:rPr>
              <w:t>*2.11%</w:t>
            </w:r>
          </w:p>
          <w:p w14:paraId="788B315C" w14:textId="77777777" w:rsidR="00D85A68" w:rsidRPr="005206B5" w:rsidRDefault="00D85A68" w:rsidP="00C45CC5">
            <w:pPr>
              <w:spacing w:line="300" w:lineRule="exact"/>
              <w:jc w:val="both"/>
              <w:rPr>
                <w:rFonts w:ascii="Times New Roman" w:eastAsia="標楷體" w:hAnsi="Times New Roman"/>
                <w:color w:val="000000" w:themeColor="text1"/>
                <w:sz w:val="20"/>
                <w:szCs w:val="20"/>
              </w:rPr>
            </w:pPr>
            <w:proofErr w:type="gramStart"/>
            <w:r w:rsidRPr="005206B5">
              <w:rPr>
                <w:rFonts w:ascii="Times New Roman" w:eastAsia="標楷體" w:hAnsi="Times New Roman" w:hint="eastAsia"/>
                <w:color w:val="000000" w:themeColor="text1"/>
                <w:sz w:val="16"/>
                <w:szCs w:val="20"/>
              </w:rPr>
              <w:t>（</w:t>
            </w:r>
            <w:proofErr w:type="gramEnd"/>
            <w:r w:rsidRPr="005206B5">
              <w:rPr>
                <w:rFonts w:ascii="Times New Roman" w:eastAsia="標楷體" w:hAnsi="Times New Roman" w:hint="eastAsia"/>
                <w:color w:val="000000" w:themeColor="text1"/>
                <w:sz w:val="16"/>
                <w:szCs w:val="20"/>
              </w:rPr>
              <w:t>項目包含：業師鐘點費、講座鐘點費、工讀金、臨時工資、稿費、審查費、出席費</w:t>
            </w:r>
            <w:r w:rsidRPr="005206B5">
              <w:rPr>
                <w:rFonts w:ascii="Times New Roman" w:eastAsia="標楷體" w:hAnsi="Times New Roman" w:hint="eastAsia"/>
                <w:color w:val="000000" w:themeColor="text1"/>
                <w:sz w:val="16"/>
                <w:szCs w:val="20"/>
              </w:rPr>
              <w:t>/</w:t>
            </w:r>
            <w:r w:rsidRPr="005206B5">
              <w:rPr>
                <w:rFonts w:ascii="Times New Roman" w:eastAsia="標楷體" w:hAnsi="Times New Roman" w:hint="eastAsia"/>
                <w:color w:val="000000" w:themeColor="text1"/>
                <w:sz w:val="16"/>
                <w:szCs w:val="20"/>
              </w:rPr>
              <w:t>諮詢費</w:t>
            </w:r>
            <w:r w:rsidRPr="005206B5">
              <w:rPr>
                <w:rFonts w:ascii="Times New Roman" w:eastAsia="標楷體" w:hAnsi="Times New Roman" w:hint="eastAsia"/>
                <w:color w:val="000000" w:themeColor="text1"/>
                <w:sz w:val="16"/>
                <w:szCs w:val="20"/>
              </w:rPr>
              <w:t>/</w:t>
            </w:r>
            <w:r w:rsidRPr="005206B5">
              <w:rPr>
                <w:rFonts w:ascii="Times New Roman" w:eastAsia="標楷體" w:hAnsi="Times New Roman" w:hint="eastAsia"/>
                <w:color w:val="000000" w:themeColor="text1"/>
                <w:sz w:val="16"/>
                <w:szCs w:val="20"/>
              </w:rPr>
              <w:t>輔導費</w:t>
            </w:r>
            <w:r w:rsidRPr="005206B5">
              <w:rPr>
                <w:rFonts w:ascii="Times New Roman" w:eastAsia="標楷體" w:hAnsi="Times New Roman" w:hint="eastAsia"/>
                <w:color w:val="000000" w:themeColor="text1"/>
                <w:sz w:val="16"/>
                <w:szCs w:val="20"/>
              </w:rPr>
              <w:t>/</w:t>
            </w:r>
            <w:r w:rsidRPr="005206B5">
              <w:rPr>
                <w:rFonts w:ascii="Times New Roman" w:eastAsia="標楷體" w:hAnsi="Times New Roman" w:hint="eastAsia"/>
                <w:color w:val="000000" w:themeColor="text1"/>
                <w:sz w:val="16"/>
                <w:szCs w:val="20"/>
              </w:rPr>
              <w:t>指導費等。）</w:t>
            </w:r>
          </w:p>
        </w:tc>
      </w:tr>
      <w:tr w:rsidR="00D85A68" w:rsidRPr="005206B5" w14:paraId="4C1120CD" w14:textId="77777777" w:rsidTr="00B70941">
        <w:trPr>
          <w:cantSplit/>
          <w:trHeight w:val="470"/>
          <w:jc w:val="center"/>
        </w:trPr>
        <w:tc>
          <w:tcPr>
            <w:tcW w:w="367" w:type="dxa"/>
            <w:vMerge/>
            <w:vAlign w:val="center"/>
          </w:tcPr>
          <w:p w14:paraId="61C2712F"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7B7D119B"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10</w:t>
            </w:r>
          </w:p>
        </w:tc>
        <w:tc>
          <w:tcPr>
            <w:tcW w:w="1766" w:type="dxa"/>
            <w:vAlign w:val="center"/>
          </w:tcPr>
          <w:p w14:paraId="081958FB"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交通費</w:t>
            </w:r>
          </w:p>
        </w:tc>
        <w:tc>
          <w:tcPr>
            <w:tcW w:w="1138" w:type="dxa"/>
            <w:vAlign w:val="center"/>
          </w:tcPr>
          <w:p w14:paraId="4F77376D"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2B962AD0"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3AF53BB7"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6D00A043" w14:textId="56E5B574" w:rsidR="00D85A68" w:rsidRPr="005206B5" w:rsidRDefault="00D85A68" w:rsidP="00C45CC5">
            <w:pPr>
              <w:spacing w:line="300" w:lineRule="exact"/>
              <w:jc w:val="both"/>
              <w:rPr>
                <w:rFonts w:ascii="Times New Roman" w:eastAsia="標楷體" w:hAnsi="Times New Roman"/>
                <w:color w:val="000000" w:themeColor="text1"/>
                <w:sz w:val="20"/>
                <w:szCs w:val="20"/>
              </w:rPr>
            </w:pPr>
          </w:p>
        </w:tc>
      </w:tr>
      <w:tr w:rsidR="00D85A68" w:rsidRPr="005206B5" w14:paraId="4BF1C90C" w14:textId="77777777" w:rsidTr="00B70941">
        <w:trPr>
          <w:cantSplit/>
          <w:trHeight w:val="532"/>
          <w:jc w:val="center"/>
        </w:trPr>
        <w:tc>
          <w:tcPr>
            <w:tcW w:w="367" w:type="dxa"/>
            <w:vMerge/>
            <w:vAlign w:val="center"/>
          </w:tcPr>
          <w:p w14:paraId="4824390E"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30ADAD19"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11</w:t>
            </w:r>
          </w:p>
        </w:tc>
        <w:tc>
          <w:tcPr>
            <w:tcW w:w="1766" w:type="dxa"/>
            <w:vAlign w:val="center"/>
          </w:tcPr>
          <w:p w14:paraId="11D657D9"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膳宿費</w:t>
            </w:r>
          </w:p>
        </w:tc>
        <w:tc>
          <w:tcPr>
            <w:tcW w:w="1138" w:type="dxa"/>
            <w:vAlign w:val="center"/>
          </w:tcPr>
          <w:p w14:paraId="66F4E969"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5CAB4938"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3224CEA6"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49187FF5" w14:textId="77777777" w:rsidR="00D85A68" w:rsidRPr="005206B5" w:rsidRDefault="00D85A68" w:rsidP="00C45CC5">
            <w:pPr>
              <w:spacing w:line="300" w:lineRule="exact"/>
              <w:jc w:val="both"/>
              <w:rPr>
                <w:rFonts w:ascii="Times New Roman" w:eastAsia="標楷體" w:hAnsi="Times New Roman"/>
                <w:color w:val="000000" w:themeColor="text1"/>
              </w:rPr>
            </w:pPr>
          </w:p>
        </w:tc>
      </w:tr>
      <w:tr w:rsidR="00D85A68" w:rsidRPr="005206B5" w14:paraId="3D95280E" w14:textId="77777777" w:rsidTr="00B70941">
        <w:trPr>
          <w:cantSplit/>
          <w:trHeight w:val="466"/>
          <w:jc w:val="center"/>
        </w:trPr>
        <w:tc>
          <w:tcPr>
            <w:tcW w:w="367" w:type="dxa"/>
            <w:vMerge/>
            <w:vAlign w:val="center"/>
          </w:tcPr>
          <w:p w14:paraId="15BAB28B"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36604887"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12</w:t>
            </w:r>
          </w:p>
        </w:tc>
        <w:tc>
          <w:tcPr>
            <w:tcW w:w="1766" w:type="dxa"/>
            <w:vAlign w:val="center"/>
          </w:tcPr>
          <w:p w14:paraId="26CB2834"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印刷費</w:t>
            </w:r>
          </w:p>
        </w:tc>
        <w:tc>
          <w:tcPr>
            <w:tcW w:w="1138" w:type="dxa"/>
            <w:vAlign w:val="center"/>
          </w:tcPr>
          <w:p w14:paraId="5AD21F77"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4A0E0A7F"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17B5840E"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2997BF5D" w14:textId="77777777" w:rsidR="00D85A68" w:rsidRPr="005206B5" w:rsidRDefault="00D85A68"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hint="eastAsia"/>
                <w:color w:val="000000" w:themeColor="text1"/>
                <w:sz w:val="20"/>
                <w:szCs w:val="20"/>
              </w:rPr>
              <w:t>核銷時需檢附印刷資料樣張。</w:t>
            </w:r>
          </w:p>
        </w:tc>
      </w:tr>
      <w:tr w:rsidR="00D85A68" w:rsidRPr="005206B5" w14:paraId="22A0EAC1" w14:textId="77777777" w:rsidTr="00B70941">
        <w:trPr>
          <w:cantSplit/>
          <w:trHeight w:val="501"/>
          <w:jc w:val="center"/>
        </w:trPr>
        <w:tc>
          <w:tcPr>
            <w:tcW w:w="367" w:type="dxa"/>
            <w:vMerge/>
            <w:vAlign w:val="center"/>
          </w:tcPr>
          <w:p w14:paraId="1E2E6FB0"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767F7B2A"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13</w:t>
            </w:r>
          </w:p>
        </w:tc>
        <w:tc>
          <w:tcPr>
            <w:tcW w:w="1766" w:type="dxa"/>
            <w:vAlign w:val="center"/>
          </w:tcPr>
          <w:p w14:paraId="13A4FE5C"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材料費</w:t>
            </w:r>
          </w:p>
        </w:tc>
        <w:tc>
          <w:tcPr>
            <w:tcW w:w="1138" w:type="dxa"/>
            <w:vAlign w:val="center"/>
          </w:tcPr>
          <w:p w14:paraId="3BBECBE4"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21A0B3B6"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2D1B0457"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0082526E" w14:textId="77777777" w:rsidR="00D85A68" w:rsidRPr="005206B5" w:rsidRDefault="00D85A68" w:rsidP="00C45CC5">
            <w:pPr>
              <w:spacing w:line="300" w:lineRule="exact"/>
              <w:jc w:val="both"/>
              <w:rPr>
                <w:rFonts w:ascii="Times New Roman" w:eastAsia="標楷體" w:hAnsi="Times New Roman"/>
                <w:color w:val="000000" w:themeColor="text1"/>
              </w:rPr>
            </w:pPr>
          </w:p>
        </w:tc>
      </w:tr>
      <w:tr w:rsidR="00D85A68" w:rsidRPr="005206B5" w14:paraId="722EFF82" w14:textId="77777777" w:rsidTr="00B70941">
        <w:trPr>
          <w:cantSplit/>
          <w:trHeight w:val="278"/>
          <w:jc w:val="center"/>
        </w:trPr>
        <w:tc>
          <w:tcPr>
            <w:tcW w:w="367" w:type="dxa"/>
            <w:vMerge/>
            <w:vAlign w:val="center"/>
          </w:tcPr>
          <w:p w14:paraId="125AA8B6"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32" w:type="dxa"/>
            <w:vAlign w:val="center"/>
          </w:tcPr>
          <w:p w14:paraId="3B070EBE" w14:textId="77777777" w:rsidR="00D85A68" w:rsidRPr="005206B5" w:rsidRDefault="00D85A68"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color w:val="000000" w:themeColor="text1"/>
              </w:rPr>
              <w:t>14</w:t>
            </w:r>
          </w:p>
        </w:tc>
        <w:tc>
          <w:tcPr>
            <w:tcW w:w="1766" w:type="dxa"/>
            <w:vAlign w:val="center"/>
          </w:tcPr>
          <w:p w14:paraId="18CD6F32" w14:textId="77777777" w:rsidR="00D85A68" w:rsidRPr="005206B5" w:rsidRDefault="00D85A68"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color w:val="000000" w:themeColor="text1"/>
              </w:rPr>
              <w:t>場地使用費</w:t>
            </w:r>
          </w:p>
        </w:tc>
        <w:tc>
          <w:tcPr>
            <w:tcW w:w="1138" w:type="dxa"/>
            <w:vAlign w:val="center"/>
          </w:tcPr>
          <w:p w14:paraId="1C2F9CFE"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418" w:type="dxa"/>
            <w:vAlign w:val="center"/>
          </w:tcPr>
          <w:p w14:paraId="69A68F38"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1559" w:type="dxa"/>
            <w:vAlign w:val="center"/>
          </w:tcPr>
          <w:p w14:paraId="35D1341B" w14:textId="77777777" w:rsidR="00D85A68" w:rsidRPr="005206B5" w:rsidRDefault="00D85A68" w:rsidP="00C45CC5">
            <w:pPr>
              <w:spacing w:line="300" w:lineRule="exact"/>
              <w:jc w:val="both"/>
              <w:rPr>
                <w:rFonts w:ascii="Times New Roman" w:eastAsia="標楷體" w:hAnsi="Times New Roman"/>
                <w:color w:val="000000" w:themeColor="text1"/>
              </w:rPr>
            </w:pPr>
          </w:p>
        </w:tc>
        <w:tc>
          <w:tcPr>
            <w:tcW w:w="3462" w:type="dxa"/>
            <w:vAlign w:val="center"/>
          </w:tcPr>
          <w:p w14:paraId="35C8C4B4" w14:textId="77777777" w:rsidR="00D85A68" w:rsidRPr="005206B5" w:rsidRDefault="00D85A68"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color w:val="000000" w:themeColor="text1"/>
                <w:sz w:val="20"/>
                <w:szCs w:val="20"/>
              </w:rPr>
              <w:t>辦理研討會、研習會所需租借場地所用費用。</w:t>
            </w:r>
          </w:p>
        </w:tc>
      </w:tr>
      <w:tr w:rsidR="001459F6" w:rsidRPr="005206B5" w14:paraId="5218E99C" w14:textId="77777777" w:rsidTr="00B70941">
        <w:trPr>
          <w:cantSplit/>
          <w:trHeight w:val="278"/>
          <w:jc w:val="center"/>
        </w:trPr>
        <w:tc>
          <w:tcPr>
            <w:tcW w:w="367" w:type="dxa"/>
            <w:vMerge/>
            <w:vAlign w:val="center"/>
          </w:tcPr>
          <w:p w14:paraId="1D91F0DA" w14:textId="77777777" w:rsidR="001459F6" w:rsidRPr="005206B5" w:rsidRDefault="001459F6" w:rsidP="00C45CC5">
            <w:pPr>
              <w:spacing w:line="300" w:lineRule="exact"/>
              <w:jc w:val="both"/>
              <w:rPr>
                <w:rFonts w:ascii="Times New Roman" w:eastAsia="標楷體" w:hAnsi="Times New Roman"/>
                <w:color w:val="000000" w:themeColor="text1"/>
              </w:rPr>
            </w:pPr>
          </w:p>
        </w:tc>
        <w:tc>
          <w:tcPr>
            <w:tcW w:w="332" w:type="dxa"/>
            <w:vAlign w:val="center"/>
          </w:tcPr>
          <w:p w14:paraId="02D1AFF1" w14:textId="0C5C0985" w:rsidR="001459F6" w:rsidRPr="005206B5" w:rsidRDefault="001459F6" w:rsidP="00C45CC5">
            <w:pPr>
              <w:spacing w:line="300" w:lineRule="exact"/>
              <w:jc w:val="center"/>
              <w:rPr>
                <w:rFonts w:ascii="Times New Roman" w:eastAsia="標楷體" w:hAnsi="Times New Roman"/>
                <w:color w:val="000000" w:themeColor="text1"/>
              </w:rPr>
            </w:pPr>
            <w:r w:rsidRPr="005206B5">
              <w:rPr>
                <w:rFonts w:ascii="Times New Roman" w:eastAsia="標楷體" w:hAnsi="Times New Roman" w:hint="eastAsia"/>
                <w:color w:val="000000" w:themeColor="text1"/>
              </w:rPr>
              <w:t>15</w:t>
            </w:r>
          </w:p>
        </w:tc>
        <w:tc>
          <w:tcPr>
            <w:tcW w:w="1766" w:type="dxa"/>
            <w:vAlign w:val="center"/>
          </w:tcPr>
          <w:p w14:paraId="415774BC" w14:textId="49DD82E9" w:rsidR="001459F6" w:rsidRPr="005206B5" w:rsidRDefault="001459F6" w:rsidP="00C45CC5">
            <w:pPr>
              <w:spacing w:line="300" w:lineRule="exact"/>
              <w:jc w:val="both"/>
              <w:rPr>
                <w:rFonts w:ascii="Times New Roman" w:eastAsia="標楷體" w:hAnsi="Times New Roman"/>
                <w:color w:val="000000" w:themeColor="text1"/>
              </w:rPr>
            </w:pPr>
            <w:r w:rsidRPr="005206B5">
              <w:rPr>
                <w:rFonts w:ascii="Times New Roman" w:eastAsia="標楷體" w:hAnsi="Times New Roman" w:hint="eastAsia"/>
                <w:color w:val="000000" w:themeColor="text1"/>
              </w:rPr>
              <w:t>雜</w:t>
            </w:r>
            <w:r w:rsidRPr="005206B5">
              <w:rPr>
                <w:rFonts w:ascii="Times New Roman" w:eastAsia="標楷體" w:hAnsi="Times New Roman"/>
                <w:color w:val="000000" w:themeColor="text1"/>
              </w:rPr>
              <w:t>支</w:t>
            </w:r>
          </w:p>
        </w:tc>
        <w:tc>
          <w:tcPr>
            <w:tcW w:w="1138" w:type="dxa"/>
            <w:vAlign w:val="center"/>
          </w:tcPr>
          <w:p w14:paraId="53263560" w14:textId="77777777" w:rsidR="001459F6" w:rsidRPr="005206B5" w:rsidRDefault="001459F6" w:rsidP="00C45CC5">
            <w:pPr>
              <w:spacing w:line="300" w:lineRule="exact"/>
              <w:jc w:val="both"/>
              <w:rPr>
                <w:rFonts w:ascii="Times New Roman" w:eastAsia="標楷體" w:hAnsi="Times New Roman"/>
                <w:color w:val="000000" w:themeColor="text1"/>
              </w:rPr>
            </w:pPr>
          </w:p>
        </w:tc>
        <w:tc>
          <w:tcPr>
            <w:tcW w:w="1418" w:type="dxa"/>
            <w:vAlign w:val="center"/>
          </w:tcPr>
          <w:p w14:paraId="7BDA95FD" w14:textId="77777777" w:rsidR="001459F6" w:rsidRPr="005206B5" w:rsidRDefault="001459F6" w:rsidP="00C45CC5">
            <w:pPr>
              <w:spacing w:line="300" w:lineRule="exact"/>
              <w:jc w:val="both"/>
              <w:rPr>
                <w:rFonts w:ascii="Times New Roman" w:eastAsia="標楷體" w:hAnsi="Times New Roman"/>
                <w:color w:val="000000" w:themeColor="text1"/>
              </w:rPr>
            </w:pPr>
          </w:p>
        </w:tc>
        <w:tc>
          <w:tcPr>
            <w:tcW w:w="1559" w:type="dxa"/>
            <w:vAlign w:val="center"/>
          </w:tcPr>
          <w:p w14:paraId="0BB8FD41" w14:textId="77777777" w:rsidR="001459F6" w:rsidRPr="005206B5" w:rsidRDefault="001459F6" w:rsidP="00C45CC5">
            <w:pPr>
              <w:spacing w:line="300" w:lineRule="exact"/>
              <w:jc w:val="both"/>
              <w:rPr>
                <w:rFonts w:ascii="Times New Roman" w:eastAsia="標楷體" w:hAnsi="Times New Roman"/>
                <w:color w:val="000000" w:themeColor="text1"/>
              </w:rPr>
            </w:pPr>
          </w:p>
        </w:tc>
        <w:tc>
          <w:tcPr>
            <w:tcW w:w="3462" w:type="dxa"/>
            <w:vAlign w:val="center"/>
          </w:tcPr>
          <w:p w14:paraId="52D86148" w14:textId="22E29C23" w:rsidR="001459F6" w:rsidRPr="005206B5" w:rsidRDefault="001459F6" w:rsidP="00C45CC5">
            <w:pPr>
              <w:spacing w:line="300" w:lineRule="exact"/>
              <w:jc w:val="both"/>
              <w:rPr>
                <w:rFonts w:ascii="Times New Roman" w:eastAsia="標楷體" w:hAnsi="Times New Roman"/>
                <w:color w:val="000000" w:themeColor="text1"/>
                <w:sz w:val="20"/>
                <w:szCs w:val="20"/>
              </w:rPr>
            </w:pPr>
            <w:r w:rsidRPr="005206B5">
              <w:rPr>
                <w:rFonts w:ascii="Times New Roman" w:eastAsia="標楷體" w:hAnsi="Times New Roman"/>
                <w:color w:val="000000" w:themeColor="text1"/>
                <w:sz w:val="20"/>
                <w:szCs w:val="20"/>
              </w:rPr>
              <w:t>含執行相關雜項支出，包括文具、紙張、辦公用品</w:t>
            </w:r>
            <w:r w:rsidRPr="005206B5">
              <w:rPr>
                <w:rFonts w:ascii="Times New Roman" w:eastAsia="標楷體" w:hAnsi="Times New Roman"/>
                <w:color w:val="000000" w:themeColor="text1"/>
                <w:sz w:val="20"/>
                <w:szCs w:val="20"/>
              </w:rPr>
              <w:t>…</w:t>
            </w:r>
            <w:r w:rsidRPr="005206B5">
              <w:rPr>
                <w:rFonts w:ascii="Times New Roman" w:eastAsia="標楷體" w:hAnsi="Times New Roman"/>
                <w:color w:val="000000" w:themeColor="text1"/>
                <w:sz w:val="20"/>
                <w:szCs w:val="20"/>
              </w:rPr>
              <w:t>等。</w:t>
            </w:r>
          </w:p>
        </w:tc>
      </w:tr>
      <w:tr w:rsidR="00D85A68" w:rsidRPr="005206B5" w14:paraId="4D0A746C" w14:textId="77777777" w:rsidTr="00B70941">
        <w:trPr>
          <w:cantSplit/>
          <w:trHeight w:val="448"/>
          <w:jc w:val="center"/>
        </w:trPr>
        <w:tc>
          <w:tcPr>
            <w:tcW w:w="10042" w:type="dxa"/>
            <w:gridSpan w:val="7"/>
            <w:tcBorders>
              <w:top w:val="single" w:sz="18" w:space="0" w:color="auto"/>
              <w:bottom w:val="single" w:sz="18" w:space="0" w:color="auto"/>
            </w:tcBorders>
            <w:vAlign w:val="center"/>
          </w:tcPr>
          <w:p w14:paraId="1F0990F3" w14:textId="06BFC504" w:rsidR="00D85A68" w:rsidRPr="005206B5" w:rsidRDefault="00D85A68" w:rsidP="00C45CC5">
            <w:pPr>
              <w:spacing w:line="300" w:lineRule="exact"/>
              <w:jc w:val="both"/>
              <w:rPr>
                <w:rFonts w:ascii="Times New Roman" w:eastAsia="標楷體" w:hAnsi="Times New Roman"/>
                <w:b/>
                <w:color w:val="000000" w:themeColor="text1"/>
                <w:sz w:val="28"/>
                <w:szCs w:val="28"/>
              </w:rPr>
            </w:pPr>
            <w:r w:rsidRPr="005206B5">
              <w:rPr>
                <w:rFonts w:ascii="Times New Roman" w:eastAsia="標楷體" w:hAnsi="Times New Roman"/>
                <w:color w:val="000000" w:themeColor="text1"/>
                <w:sz w:val="28"/>
                <w:szCs w:val="28"/>
              </w:rPr>
              <w:t xml:space="preserve">　</w:t>
            </w:r>
            <w:r w:rsidRPr="005206B5">
              <w:rPr>
                <w:rFonts w:ascii="Times New Roman" w:eastAsia="標楷體" w:hAnsi="Times New Roman"/>
                <w:b/>
                <w:color w:val="000000" w:themeColor="text1"/>
                <w:sz w:val="28"/>
                <w:szCs w:val="28"/>
              </w:rPr>
              <w:t>總計</w:t>
            </w:r>
            <w:r w:rsidRPr="005206B5">
              <w:rPr>
                <w:rFonts w:ascii="Times New Roman" w:eastAsia="標楷體" w:hAnsi="Times New Roman" w:hint="eastAsia"/>
                <w:b/>
                <w:color w:val="000000" w:themeColor="text1"/>
                <w:sz w:val="28"/>
                <w:szCs w:val="28"/>
              </w:rPr>
              <w:t>(</w:t>
            </w:r>
            <w:r w:rsidRPr="005206B5">
              <w:rPr>
                <w:rFonts w:ascii="Times New Roman" w:eastAsia="標楷體" w:hAnsi="Times New Roman" w:hint="eastAsia"/>
                <w:b/>
                <w:color w:val="000000" w:themeColor="text1"/>
                <w:sz w:val="28"/>
                <w:szCs w:val="28"/>
              </w:rPr>
              <w:t>業務費與雜支</w:t>
            </w:r>
            <w:r w:rsidRPr="005206B5">
              <w:rPr>
                <w:rFonts w:ascii="Times New Roman" w:eastAsia="標楷體" w:hAnsi="Times New Roman" w:hint="eastAsia"/>
                <w:b/>
                <w:color w:val="000000" w:themeColor="text1"/>
                <w:sz w:val="28"/>
                <w:szCs w:val="28"/>
              </w:rPr>
              <w:t>)</w:t>
            </w:r>
            <w:r w:rsidRPr="005206B5">
              <w:rPr>
                <w:rFonts w:ascii="Times New Roman" w:eastAsia="標楷體" w:hAnsi="Times New Roman"/>
                <w:b/>
                <w:color w:val="000000" w:themeColor="text1"/>
                <w:sz w:val="28"/>
                <w:szCs w:val="28"/>
              </w:rPr>
              <w:t xml:space="preserve">：新台幣　</w:t>
            </w:r>
            <w:r w:rsidRPr="005206B5">
              <w:rPr>
                <w:rFonts w:ascii="Times New Roman" w:eastAsia="標楷體" w:hAnsi="Times New Roman"/>
                <w:b/>
                <w:color w:val="000000" w:themeColor="text1"/>
                <w:sz w:val="28"/>
                <w:szCs w:val="28"/>
              </w:rPr>
              <w:t xml:space="preserve">  </w:t>
            </w:r>
            <w:r w:rsidRPr="005206B5">
              <w:rPr>
                <w:rFonts w:ascii="Times New Roman" w:eastAsia="標楷體" w:hAnsi="Times New Roman"/>
                <w:b/>
                <w:color w:val="000000" w:themeColor="text1"/>
                <w:sz w:val="28"/>
                <w:szCs w:val="28"/>
              </w:rPr>
              <w:t xml:space="preserve">　萬　</w:t>
            </w:r>
            <w:r w:rsidRPr="005206B5">
              <w:rPr>
                <w:rFonts w:ascii="Times New Roman" w:eastAsia="標楷體" w:hAnsi="Times New Roman"/>
                <w:b/>
                <w:color w:val="000000" w:themeColor="text1"/>
                <w:sz w:val="28"/>
                <w:szCs w:val="28"/>
              </w:rPr>
              <w:t xml:space="preserve"> </w:t>
            </w:r>
            <w:r w:rsidRPr="005206B5">
              <w:rPr>
                <w:rFonts w:ascii="Times New Roman" w:eastAsia="標楷體" w:hAnsi="Times New Roman"/>
                <w:b/>
                <w:color w:val="000000" w:themeColor="text1"/>
                <w:sz w:val="28"/>
                <w:szCs w:val="28"/>
              </w:rPr>
              <w:t xml:space="preserve">　</w:t>
            </w:r>
            <w:r w:rsidR="009D38B9" w:rsidRPr="005206B5">
              <w:rPr>
                <w:rFonts w:ascii="Times New Roman" w:eastAsia="標楷體" w:hAnsi="Times New Roman" w:hint="eastAsia"/>
                <w:b/>
                <w:color w:val="000000" w:themeColor="text1"/>
                <w:sz w:val="28"/>
                <w:szCs w:val="28"/>
              </w:rPr>
              <w:t>仟</w:t>
            </w:r>
            <w:r w:rsidRPr="005206B5">
              <w:rPr>
                <w:rFonts w:ascii="Times New Roman" w:eastAsia="標楷體" w:hAnsi="Times New Roman"/>
                <w:b/>
                <w:color w:val="000000" w:themeColor="text1"/>
                <w:sz w:val="28"/>
                <w:szCs w:val="28"/>
              </w:rPr>
              <w:t xml:space="preserve">　　</w:t>
            </w:r>
            <w:proofErr w:type="gramStart"/>
            <w:r w:rsidR="009D38B9" w:rsidRPr="005206B5">
              <w:rPr>
                <w:rFonts w:ascii="Times New Roman" w:eastAsia="標楷體" w:hAnsi="Times New Roman" w:hint="eastAsia"/>
                <w:b/>
                <w:color w:val="000000" w:themeColor="text1"/>
                <w:sz w:val="28"/>
                <w:szCs w:val="28"/>
              </w:rPr>
              <w:t>佰</w:t>
            </w:r>
            <w:proofErr w:type="gramEnd"/>
            <w:r w:rsidRPr="005206B5">
              <w:rPr>
                <w:rFonts w:ascii="Times New Roman" w:eastAsia="標楷體" w:hAnsi="Times New Roman"/>
                <w:b/>
                <w:color w:val="000000" w:themeColor="text1"/>
                <w:sz w:val="28"/>
                <w:szCs w:val="28"/>
              </w:rPr>
              <w:t xml:space="preserve">　　</w:t>
            </w:r>
            <w:r w:rsidR="009D38B9" w:rsidRPr="005206B5">
              <w:rPr>
                <w:rFonts w:ascii="Times New Roman" w:eastAsia="標楷體" w:hAnsi="Times New Roman" w:hint="eastAsia"/>
                <w:b/>
                <w:color w:val="000000" w:themeColor="text1"/>
                <w:sz w:val="28"/>
                <w:szCs w:val="28"/>
              </w:rPr>
              <w:t>拾</w:t>
            </w:r>
            <w:r w:rsidRPr="005206B5">
              <w:rPr>
                <w:rFonts w:ascii="Times New Roman" w:eastAsia="標楷體" w:hAnsi="Times New Roman"/>
                <w:b/>
                <w:color w:val="000000" w:themeColor="text1"/>
                <w:sz w:val="28"/>
                <w:szCs w:val="28"/>
              </w:rPr>
              <w:t xml:space="preserve">　　元整</w:t>
            </w:r>
          </w:p>
        </w:tc>
      </w:tr>
      <w:tr w:rsidR="00D85A68" w:rsidRPr="005206B5" w14:paraId="40CC5E96" w14:textId="77777777" w:rsidTr="00B70941">
        <w:trPr>
          <w:cantSplit/>
          <w:trHeight w:val="1938"/>
          <w:jc w:val="center"/>
        </w:trPr>
        <w:tc>
          <w:tcPr>
            <w:tcW w:w="2465" w:type="dxa"/>
            <w:gridSpan w:val="3"/>
            <w:tcBorders>
              <w:top w:val="single" w:sz="18" w:space="0" w:color="auto"/>
            </w:tcBorders>
            <w:vAlign w:val="center"/>
          </w:tcPr>
          <w:p w14:paraId="459CDB65" w14:textId="1E367148" w:rsidR="00D85A68" w:rsidRPr="005206B5" w:rsidRDefault="00D85A68" w:rsidP="00C45CC5">
            <w:pPr>
              <w:spacing w:line="300" w:lineRule="exact"/>
              <w:jc w:val="center"/>
              <w:rPr>
                <w:rFonts w:ascii="Times New Roman" w:eastAsia="標楷體" w:hAnsi="Times New Roman"/>
                <w:b/>
                <w:color w:val="000000" w:themeColor="text1"/>
              </w:rPr>
            </w:pPr>
            <w:r w:rsidRPr="005206B5">
              <w:rPr>
                <w:rFonts w:ascii="Times New Roman" w:eastAsia="標楷體" w:hAnsi="Times New Roman"/>
                <w:b/>
                <w:color w:val="000000" w:themeColor="text1"/>
              </w:rPr>
              <w:t>備註</w:t>
            </w:r>
          </w:p>
        </w:tc>
        <w:tc>
          <w:tcPr>
            <w:tcW w:w="7577" w:type="dxa"/>
            <w:gridSpan w:val="4"/>
            <w:tcBorders>
              <w:top w:val="single" w:sz="18" w:space="0" w:color="auto"/>
            </w:tcBorders>
            <w:vAlign w:val="center"/>
          </w:tcPr>
          <w:p w14:paraId="2D9986D0" w14:textId="77777777" w:rsidR="00D85A68" w:rsidRPr="005206B5" w:rsidRDefault="00D85A68" w:rsidP="00C45CC5">
            <w:pPr>
              <w:pStyle w:val="a6"/>
              <w:numPr>
                <w:ilvl w:val="0"/>
                <w:numId w:val="8"/>
              </w:numPr>
              <w:spacing w:line="240" w:lineRule="exact"/>
              <w:ind w:leftChars="0" w:left="253" w:hanging="253"/>
              <w:jc w:val="both"/>
              <w:rPr>
                <w:rFonts w:ascii="Times New Roman" w:eastAsia="標楷體" w:hAnsi="Times New Roman"/>
                <w:color w:val="000000" w:themeColor="text1"/>
                <w:sz w:val="20"/>
                <w:szCs w:val="20"/>
              </w:rPr>
            </w:pPr>
            <w:r w:rsidRPr="005206B5">
              <w:rPr>
                <w:rFonts w:ascii="Times New Roman" w:eastAsia="標楷體" w:hAnsi="Times New Roman"/>
                <w:color w:val="000000" w:themeColor="text1"/>
                <w:sz w:val="20"/>
                <w:szCs w:val="20"/>
              </w:rPr>
              <w:t>表格若不敷使用，請自行增列。</w:t>
            </w:r>
          </w:p>
          <w:p w14:paraId="75D59A39" w14:textId="1245528C" w:rsidR="00D85A68" w:rsidRPr="005206B5" w:rsidRDefault="00D85A68" w:rsidP="00C45CC5">
            <w:pPr>
              <w:pStyle w:val="a6"/>
              <w:numPr>
                <w:ilvl w:val="0"/>
                <w:numId w:val="8"/>
              </w:numPr>
              <w:spacing w:line="240" w:lineRule="exact"/>
              <w:ind w:leftChars="0" w:left="255" w:hanging="255"/>
              <w:jc w:val="both"/>
              <w:rPr>
                <w:rFonts w:ascii="Times New Roman" w:eastAsia="標楷體" w:hAnsi="Times New Roman"/>
                <w:color w:val="000000" w:themeColor="text1"/>
                <w:sz w:val="20"/>
                <w:szCs w:val="20"/>
              </w:rPr>
            </w:pPr>
            <w:r w:rsidRPr="005206B5">
              <w:rPr>
                <w:rFonts w:ascii="Times New Roman" w:eastAsia="標楷體" w:hAnsi="Times New Roman"/>
                <w:color w:val="000000" w:themeColor="text1"/>
                <w:sz w:val="20"/>
                <w:szCs w:val="20"/>
              </w:rPr>
              <w:t>經費可依課程實際需求，分項申請。</w:t>
            </w:r>
            <w:r w:rsidR="009510E9" w:rsidRPr="005206B5">
              <w:rPr>
                <w:rFonts w:ascii="Times New Roman" w:eastAsia="標楷體" w:hAnsi="Times New Roman" w:hint="eastAsia"/>
                <w:b/>
                <w:color w:val="FF0000"/>
                <w:sz w:val="20"/>
                <w:szCs w:val="20"/>
              </w:rPr>
              <w:t>若欲核銷</w:t>
            </w:r>
            <w:r w:rsidR="00671FC3" w:rsidRPr="005206B5">
              <w:rPr>
                <w:rFonts w:ascii="Times New Roman" w:eastAsia="標楷體" w:hAnsi="Times New Roman" w:hint="eastAsia"/>
                <w:b/>
                <w:color w:val="FF0000"/>
                <w:sz w:val="20"/>
                <w:szCs w:val="20"/>
              </w:rPr>
              <w:t>非上述所列項目</w:t>
            </w:r>
            <w:r w:rsidR="009510E9" w:rsidRPr="005206B5">
              <w:rPr>
                <w:rFonts w:ascii="Times New Roman" w:eastAsia="標楷體" w:hAnsi="Times New Roman" w:hint="eastAsia"/>
                <w:b/>
                <w:color w:val="FF0000"/>
                <w:sz w:val="20"/>
                <w:szCs w:val="20"/>
              </w:rPr>
              <w:t>，敬請來電信確認。</w:t>
            </w:r>
            <w:r w:rsidR="00671FC3" w:rsidRPr="005206B5">
              <w:rPr>
                <w:rFonts w:ascii="Times New Roman" w:eastAsia="標楷體" w:hAnsi="Times New Roman"/>
                <w:b/>
                <w:color w:val="FF0000"/>
                <w:sz w:val="20"/>
                <w:szCs w:val="20"/>
              </w:rPr>
              <w:br/>
            </w:r>
            <w:r w:rsidRPr="005206B5">
              <w:rPr>
                <w:rFonts w:ascii="Times New Roman" w:eastAsia="標楷體" w:hAnsi="Times New Roman"/>
                <w:color w:val="000000" w:themeColor="text1"/>
                <w:sz w:val="20"/>
                <w:szCs w:val="20"/>
              </w:rPr>
              <w:t>申請課程應於規定期限內，檢附相關支出單據等其他可資證明文件，如逾期未完成核銷作業，恕不受理。</w:t>
            </w:r>
          </w:p>
          <w:p w14:paraId="1E8A738C" w14:textId="77777777" w:rsidR="00D85A68" w:rsidRPr="005206B5" w:rsidRDefault="00D85A68" w:rsidP="00C45CC5">
            <w:pPr>
              <w:pStyle w:val="a6"/>
              <w:numPr>
                <w:ilvl w:val="0"/>
                <w:numId w:val="8"/>
              </w:numPr>
              <w:spacing w:line="240" w:lineRule="exact"/>
              <w:ind w:leftChars="0" w:left="255" w:hanging="255"/>
              <w:jc w:val="both"/>
              <w:rPr>
                <w:rFonts w:ascii="Times New Roman" w:eastAsia="標楷體" w:hAnsi="Times New Roman"/>
                <w:b/>
                <w:color w:val="000000" w:themeColor="text1"/>
                <w:sz w:val="20"/>
                <w:szCs w:val="20"/>
              </w:rPr>
            </w:pPr>
            <w:r w:rsidRPr="005206B5">
              <w:rPr>
                <w:rFonts w:ascii="Times New Roman" w:eastAsia="標楷體" w:hAnsi="Times New Roman" w:hint="eastAsia"/>
                <w:b/>
                <w:color w:val="000000" w:themeColor="text1"/>
                <w:sz w:val="20"/>
                <w:szCs w:val="20"/>
              </w:rPr>
              <w:t>該課程若</w:t>
            </w:r>
            <w:r w:rsidRPr="005206B5">
              <w:rPr>
                <w:rFonts w:ascii="Times New Roman" w:eastAsia="標楷體" w:hAnsi="Times New Roman" w:hint="eastAsia"/>
                <w:b/>
                <w:color w:val="FF0000"/>
                <w:sz w:val="20"/>
                <w:szCs w:val="20"/>
              </w:rPr>
              <w:t>同時獲協同教學課程補助</w:t>
            </w:r>
            <w:r w:rsidRPr="005206B5">
              <w:rPr>
                <w:rFonts w:ascii="Times New Roman" w:eastAsia="標楷體" w:hAnsi="Times New Roman" w:hint="eastAsia"/>
                <w:b/>
                <w:color w:val="000000" w:themeColor="text1"/>
                <w:sz w:val="20"/>
                <w:szCs w:val="20"/>
              </w:rPr>
              <w:t>，則相關業師鐘點費、交通費、稿費與二代補充保費部分</w:t>
            </w:r>
            <w:r w:rsidRPr="005206B5">
              <w:rPr>
                <w:rFonts w:ascii="Times New Roman" w:eastAsia="標楷體" w:hAnsi="Times New Roman" w:hint="eastAsia"/>
                <w:b/>
                <w:color w:val="FF0000"/>
                <w:sz w:val="20"/>
                <w:szCs w:val="20"/>
              </w:rPr>
              <w:t>不予補助</w:t>
            </w:r>
            <w:r w:rsidRPr="005206B5">
              <w:rPr>
                <w:rFonts w:ascii="Times New Roman" w:eastAsia="標楷體" w:hAnsi="Times New Roman" w:hint="eastAsia"/>
                <w:b/>
                <w:color w:val="000000" w:themeColor="text1"/>
                <w:sz w:val="20"/>
                <w:szCs w:val="20"/>
              </w:rPr>
              <w:t>。</w:t>
            </w:r>
          </w:p>
          <w:p w14:paraId="407F78A2" w14:textId="77777777" w:rsidR="00D85A68" w:rsidRPr="005206B5" w:rsidRDefault="00D85A68" w:rsidP="00C45CC5">
            <w:pPr>
              <w:pStyle w:val="a6"/>
              <w:numPr>
                <w:ilvl w:val="0"/>
                <w:numId w:val="8"/>
              </w:numPr>
              <w:spacing w:line="240" w:lineRule="exact"/>
              <w:ind w:leftChars="0" w:left="255" w:hanging="255"/>
              <w:jc w:val="both"/>
              <w:rPr>
                <w:rFonts w:ascii="Times New Roman" w:eastAsia="標楷體" w:hAnsi="Times New Roman"/>
                <w:color w:val="000000" w:themeColor="text1"/>
                <w:sz w:val="20"/>
                <w:szCs w:val="20"/>
              </w:rPr>
            </w:pPr>
            <w:r w:rsidRPr="005206B5">
              <w:rPr>
                <w:rFonts w:ascii="Times New Roman" w:eastAsia="標楷體" w:hAnsi="Times New Roman"/>
                <w:color w:val="000000" w:themeColor="text1"/>
                <w:sz w:val="20"/>
                <w:szCs w:val="20"/>
              </w:rPr>
              <w:t>經費動支核銷流程，請參酌本校主計室</w:t>
            </w:r>
            <w:r w:rsidRPr="005206B5">
              <w:rPr>
                <w:rFonts w:ascii="Times New Roman" w:eastAsia="標楷體" w:hAnsi="Times New Roman" w:hint="eastAsia"/>
                <w:color w:val="000000" w:themeColor="text1"/>
                <w:sz w:val="20"/>
                <w:szCs w:val="20"/>
              </w:rPr>
              <w:t>、</w:t>
            </w:r>
            <w:r w:rsidRPr="005206B5">
              <w:rPr>
                <w:rFonts w:ascii="Times New Roman" w:eastAsia="標楷體" w:hAnsi="Times New Roman" w:hint="eastAsia"/>
                <w:b/>
                <w:color w:val="000000" w:themeColor="text1"/>
                <w:sz w:val="20"/>
                <w:szCs w:val="20"/>
                <w:u w:val="single"/>
              </w:rPr>
              <w:t>教育部計畫</w:t>
            </w:r>
            <w:r w:rsidRPr="005206B5">
              <w:rPr>
                <w:rFonts w:ascii="Times New Roman" w:eastAsia="標楷體" w:hAnsi="Times New Roman" w:hint="eastAsia"/>
                <w:color w:val="000000" w:themeColor="text1"/>
                <w:sz w:val="20"/>
                <w:szCs w:val="20"/>
              </w:rPr>
              <w:t>之</w:t>
            </w:r>
            <w:r w:rsidRPr="005206B5">
              <w:rPr>
                <w:rFonts w:ascii="Times New Roman" w:eastAsia="標楷體" w:hAnsi="Times New Roman"/>
                <w:color w:val="000000" w:themeColor="text1"/>
                <w:sz w:val="20"/>
                <w:szCs w:val="20"/>
              </w:rPr>
              <w:t>相關規定。</w:t>
            </w:r>
          </w:p>
          <w:p w14:paraId="7543B039" w14:textId="1D773A93" w:rsidR="009510E9" w:rsidRPr="005206B5" w:rsidRDefault="00D85A68" w:rsidP="00C45CC5">
            <w:pPr>
              <w:pStyle w:val="a6"/>
              <w:numPr>
                <w:ilvl w:val="0"/>
                <w:numId w:val="8"/>
              </w:numPr>
              <w:spacing w:line="240" w:lineRule="exact"/>
              <w:ind w:leftChars="0" w:left="255" w:hanging="255"/>
              <w:jc w:val="both"/>
              <w:rPr>
                <w:rFonts w:ascii="Times New Roman" w:eastAsia="標楷體" w:hAnsi="Times New Roman"/>
                <w:b/>
                <w:color w:val="000000" w:themeColor="text1"/>
                <w:sz w:val="20"/>
                <w:szCs w:val="20"/>
              </w:rPr>
            </w:pPr>
            <w:r w:rsidRPr="005206B5">
              <w:rPr>
                <w:rFonts w:ascii="Times New Roman" w:eastAsia="標楷體" w:hAnsi="Times New Roman" w:hint="eastAsia"/>
                <w:b/>
                <w:sz w:val="20"/>
                <w:szCs w:val="20"/>
              </w:rPr>
              <w:t>因故無法開課</w:t>
            </w:r>
            <w:proofErr w:type="gramStart"/>
            <w:r w:rsidRPr="005206B5">
              <w:rPr>
                <w:rFonts w:ascii="Times New Roman" w:eastAsia="標楷體" w:hAnsi="Times New Roman" w:hint="eastAsia"/>
                <w:b/>
                <w:sz w:val="20"/>
                <w:szCs w:val="20"/>
              </w:rPr>
              <w:t>成班者</w:t>
            </w:r>
            <w:proofErr w:type="gramEnd"/>
            <w:r w:rsidRPr="005206B5">
              <w:rPr>
                <w:rFonts w:ascii="Times New Roman" w:eastAsia="標楷體" w:hAnsi="Times New Roman" w:hint="eastAsia"/>
                <w:b/>
                <w:sz w:val="20"/>
                <w:szCs w:val="20"/>
              </w:rPr>
              <w:t>，雖評選通過仍不予經費補助。</w:t>
            </w:r>
          </w:p>
        </w:tc>
      </w:tr>
    </w:tbl>
    <w:p w14:paraId="76E9EBED" w14:textId="2405A2DA" w:rsidR="00D85A68" w:rsidRPr="005206B5" w:rsidRDefault="009D38B9" w:rsidP="005206B5">
      <w:pPr>
        <w:jc w:val="right"/>
        <w:rPr>
          <w:rFonts w:ascii="Times New Roman" w:eastAsia="標楷體" w:hAnsi="Times New Roman" w:cs="Times New Roman"/>
          <w:sz w:val="22"/>
          <w:szCs w:val="32"/>
        </w:rPr>
      </w:pPr>
      <w:r w:rsidRPr="005206B5">
        <w:rPr>
          <w:rFonts w:ascii="Times New Roman" w:eastAsia="標楷體" w:hAnsi="Times New Roman" w:cs="Times New Roman" w:hint="eastAsia"/>
          <w:sz w:val="22"/>
          <w:szCs w:val="32"/>
        </w:rPr>
        <w:t>此頁敬請獨立一頁</w:t>
      </w:r>
    </w:p>
    <w:sectPr w:rsidR="00D85A68" w:rsidRPr="005206B5" w:rsidSect="005206B5">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A2898" w14:textId="77777777" w:rsidR="006D1583" w:rsidRDefault="006D1583" w:rsidP="00BF56B6">
      <w:r>
        <w:separator/>
      </w:r>
    </w:p>
  </w:endnote>
  <w:endnote w:type="continuationSeparator" w:id="0">
    <w:p w14:paraId="035D5031" w14:textId="77777777" w:rsidR="006D1583" w:rsidRDefault="006D1583" w:rsidP="00BF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F8308" w14:textId="77777777" w:rsidR="006D1583" w:rsidRDefault="006D1583" w:rsidP="00BF56B6">
      <w:r>
        <w:separator/>
      </w:r>
    </w:p>
  </w:footnote>
  <w:footnote w:type="continuationSeparator" w:id="0">
    <w:p w14:paraId="1D3FC42F" w14:textId="77777777" w:rsidR="006D1583" w:rsidRDefault="006D1583" w:rsidP="00BF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B4AE" w14:textId="7CCA36A5" w:rsidR="004B5DD2" w:rsidRPr="000165CA" w:rsidRDefault="000165CA">
    <w:pPr>
      <w:pStyle w:val="a9"/>
      <w:rPr>
        <w:rFonts w:ascii="Times New Roman" w:hAnsi="Times New Roman" w:cs="Times New Roman"/>
        <w:sz w:val="16"/>
      </w:rPr>
    </w:pPr>
    <w:r>
      <w:ptab w:relativeTo="margin" w:alignment="center" w:leader="none"/>
    </w:r>
    <w:r>
      <w:ptab w:relativeTo="margin" w:alignment="right" w:leader="none"/>
    </w:r>
    <w:r w:rsidRPr="000165CA">
      <w:rPr>
        <w:rFonts w:ascii="Times New Roman" w:hAnsi="Times New Roman" w:cs="Times New Roman"/>
        <w:sz w:val="16"/>
      </w:rPr>
      <w:t>V.202</w:t>
    </w:r>
    <w:r w:rsidR="005206B5">
      <w:rPr>
        <w:rFonts w:ascii="Times New Roman" w:hAnsi="Times New Roman" w:cs="Times New Roman"/>
        <w:sz w:val="16"/>
      </w:rPr>
      <w:t>5</w:t>
    </w:r>
    <w:r w:rsidRPr="000165CA">
      <w:rPr>
        <w:rFonts w:ascii="Times New Roman" w:hAnsi="Times New Roman" w:cs="Times New Roman"/>
        <w:sz w:val="16"/>
      </w:rPr>
      <w:t>0</w:t>
    </w:r>
    <w:r w:rsidR="005206B5">
      <w:rPr>
        <w:rFonts w:ascii="Times New Roman" w:hAnsi="Times New Roman" w:cs="Times New Roman"/>
        <w:sz w:val="16"/>
      </w:rPr>
      <w:t>618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04CF0"/>
    <w:multiLevelType w:val="hybridMultilevel"/>
    <w:tmpl w:val="F8D48D24"/>
    <w:lvl w:ilvl="0" w:tplc="2626CDF8">
      <w:start w:val="1"/>
      <w:numFmt w:val="taiwaneseCountingThousand"/>
      <w:lvlText w:val="%1、"/>
      <w:lvlJc w:val="left"/>
      <w:pPr>
        <w:ind w:left="480" w:hanging="480"/>
      </w:pPr>
      <w:rPr>
        <w:sz w:val="28"/>
      </w:rPr>
    </w:lvl>
    <w:lvl w:ilvl="1" w:tplc="E14C9B46">
      <w:start w:val="2"/>
      <w:numFmt w:val="bullet"/>
      <w:lvlText w:val="□"/>
      <w:lvlJc w:val="left"/>
      <w:pPr>
        <w:ind w:left="840" w:hanging="360"/>
      </w:pPr>
      <w:rPr>
        <w:rFonts w:ascii="標楷體" w:eastAsia="標楷體" w:hAnsi="標楷體" w:cstheme="minorBidi" w:hint="eastAsia"/>
        <w:sz w:val="24"/>
      </w:rPr>
    </w:lvl>
    <w:lvl w:ilvl="2" w:tplc="0409001B">
      <w:start w:val="1"/>
      <w:numFmt w:val="lowerRoman"/>
      <w:lvlText w:val="%3."/>
      <w:lvlJc w:val="right"/>
      <w:pPr>
        <w:ind w:left="1440" w:hanging="480"/>
      </w:pPr>
    </w:lvl>
    <w:lvl w:ilvl="3" w:tplc="1CD80B32">
      <w:start w:val="1"/>
      <w:numFmt w:val="taiwaneseCountingThousand"/>
      <w:lvlText w:val="(%4)"/>
      <w:lvlJc w:val="left"/>
      <w:pPr>
        <w:ind w:left="2160" w:hanging="720"/>
      </w:pPr>
      <w:rPr>
        <w:rFonts w:ascii="Times New Roman" w:hAnsi="Times New Roman" w:cs="Times New Roman" w:hint="default"/>
        <w:sz w:val="24"/>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A24296"/>
    <w:multiLevelType w:val="hybridMultilevel"/>
    <w:tmpl w:val="3700554E"/>
    <w:lvl w:ilvl="0" w:tplc="0DBC6994">
      <w:start w:val="1"/>
      <w:numFmt w:val="decimal"/>
      <w:lvlText w:val="%1."/>
      <w:lvlJc w:val="left"/>
      <w:pPr>
        <w:ind w:left="480" w:hanging="48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6069CF"/>
    <w:multiLevelType w:val="hybridMultilevel"/>
    <w:tmpl w:val="0A862B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7222D59"/>
    <w:multiLevelType w:val="hybridMultilevel"/>
    <w:tmpl w:val="6832E660"/>
    <w:lvl w:ilvl="0" w:tplc="E5209C86">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8F2846"/>
    <w:multiLevelType w:val="hybridMultilevel"/>
    <w:tmpl w:val="A5CE58BE"/>
    <w:lvl w:ilvl="0" w:tplc="71ECCDA4">
      <w:start w:val="1"/>
      <w:numFmt w:val="decimal"/>
      <w:lvlText w:val="%1."/>
      <w:lvlJc w:val="left"/>
      <w:pPr>
        <w:ind w:left="480" w:hanging="480"/>
      </w:pPr>
      <w:rPr>
        <w:rFonts w:ascii="Times New Roman" w:eastAsia="標楷體"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034434"/>
    <w:multiLevelType w:val="hybridMultilevel"/>
    <w:tmpl w:val="9A66EB28"/>
    <w:lvl w:ilvl="0" w:tplc="20E0911A">
      <w:start w:val="1"/>
      <w:numFmt w:val="decimal"/>
      <w:lvlText w:val="%1."/>
      <w:lvlJc w:val="left"/>
      <w:pPr>
        <w:ind w:left="1320" w:hanging="480"/>
      </w:pPr>
      <w:rPr>
        <w:rFonts w:hint="default"/>
        <w:b w:val="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263628F2"/>
    <w:multiLevelType w:val="hybridMultilevel"/>
    <w:tmpl w:val="29027596"/>
    <w:lvl w:ilvl="0" w:tplc="6E088752">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772484"/>
    <w:multiLevelType w:val="hybridMultilevel"/>
    <w:tmpl w:val="5096F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8D7060"/>
    <w:multiLevelType w:val="hybridMultilevel"/>
    <w:tmpl w:val="CA0A57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CC50FC"/>
    <w:multiLevelType w:val="hybridMultilevel"/>
    <w:tmpl w:val="1A50DBEE"/>
    <w:lvl w:ilvl="0" w:tplc="8F22B3CC">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4537028F"/>
    <w:multiLevelType w:val="hybridMultilevel"/>
    <w:tmpl w:val="9A66EB28"/>
    <w:lvl w:ilvl="0" w:tplc="20E0911A">
      <w:start w:val="1"/>
      <w:numFmt w:val="decimal"/>
      <w:lvlText w:val="%1."/>
      <w:lvlJc w:val="left"/>
      <w:pPr>
        <w:ind w:left="1320" w:hanging="480"/>
      </w:pPr>
      <w:rPr>
        <w:rFonts w:hint="default"/>
        <w:b w:val="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4841227C"/>
    <w:multiLevelType w:val="hybridMultilevel"/>
    <w:tmpl w:val="E7345F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6A2803"/>
    <w:multiLevelType w:val="hybridMultilevel"/>
    <w:tmpl w:val="6FB28224"/>
    <w:lvl w:ilvl="0" w:tplc="2626CDF8">
      <w:start w:val="1"/>
      <w:numFmt w:val="taiwaneseCountingThousand"/>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635813"/>
    <w:multiLevelType w:val="hybridMultilevel"/>
    <w:tmpl w:val="3DE01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4B4B5F"/>
    <w:multiLevelType w:val="hybridMultilevel"/>
    <w:tmpl w:val="BBB4686E"/>
    <w:lvl w:ilvl="0" w:tplc="97924624">
      <w:start w:val="2"/>
      <w:numFmt w:val="bullet"/>
      <w:lvlText w:val="□"/>
      <w:lvlJc w:val="left"/>
      <w:pPr>
        <w:tabs>
          <w:tab w:val="num" w:pos="360"/>
        </w:tabs>
        <w:ind w:left="360" w:hanging="360"/>
      </w:pPr>
      <w:rPr>
        <w:rFonts w:ascii="標楷體" w:eastAsia="標楷體" w:hAnsi="標楷體" w:cs="Times New Roman" w:hint="eastAsia"/>
      </w:rPr>
    </w:lvl>
    <w:lvl w:ilvl="1" w:tplc="D158A5E6">
      <w:start w:val="2"/>
      <w:numFmt w:val="bullet"/>
      <w:lvlText w:val="◎"/>
      <w:lvlJc w:val="left"/>
      <w:pPr>
        <w:tabs>
          <w:tab w:val="num" w:pos="840"/>
        </w:tabs>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740C47B5"/>
    <w:multiLevelType w:val="hybridMultilevel"/>
    <w:tmpl w:val="945AC1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4"/>
  </w:num>
  <w:num w:numId="3">
    <w:abstractNumId w:val="0"/>
  </w:num>
  <w:num w:numId="4">
    <w:abstractNumId w:val="13"/>
  </w:num>
  <w:num w:numId="5">
    <w:abstractNumId w:val="12"/>
  </w:num>
  <w:num w:numId="6">
    <w:abstractNumId w:val="7"/>
  </w:num>
  <w:num w:numId="7">
    <w:abstractNumId w:val="9"/>
  </w:num>
  <w:num w:numId="8">
    <w:abstractNumId w:val="1"/>
  </w:num>
  <w:num w:numId="9">
    <w:abstractNumId w:val="15"/>
  </w:num>
  <w:num w:numId="10">
    <w:abstractNumId w:val="4"/>
  </w:num>
  <w:num w:numId="11">
    <w:abstractNumId w:val="8"/>
  </w:num>
  <w:num w:numId="12">
    <w:abstractNumId w:val="10"/>
  </w:num>
  <w:num w:numId="13">
    <w:abstractNumId w:val="6"/>
  </w:num>
  <w:num w:numId="14">
    <w:abstractNumId w:val="11"/>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84"/>
    <w:rsid w:val="000165CA"/>
    <w:rsid w:val="00023D0A"/>
    <w:rsid w:val="0003171D"/>
    <w:rsid w:val="00033BAD"/>
    <w:rsid w:val="000366AE"/>
    <w:rsid w:val="00041CA4"/>
    <w:rsid w:val="0004464E"/>
    <w:rsid w:val="00064B21"/>
    <w:rsid w:val="00071BF2"/>
    <w:rsid w:val="0007595F"/>
    <w:rsid w:val="000A31D1"/>
    <w:rsid w:val="000B1B95"/>
    <w:rsid w:val="000C0890"/>
    <w:rsid w:val="000C1A73"/>
    <w:rsid w:val="000F5172"/>
    <w:rsid w:val="000F5B49"/>
    <w:rsid w:val="0011064E"/>
    <w:rsid w:val="00113137"/>
    <w:rsid w:val="00125872"/>
    <w:rsid w:val="001301E8"/>
    <w:rsid w:val="00137E07"/>
    <w:rsid w:val="0014152A"/>
    <w:rsid w:val="001459F6"/>
    <w:rsid w:val="00155592"/>
    <w:rsid w:val="00165C21"/>
    <w:rsid w:val="0016729A"/>
    <w:rsid w:val="00183DCF"/>
    <w:rsid w:val="001A1AC7"/>
    <w:rsid w:val="001E4578"/>
    <w:rsid w:val="001E79DF"/>
    <w:rsid w:val="00212DBD"/>
    <w:rsid w:val="002301C3"/>
    <w:rsid w:val="00261D26"/>
    <w:rsid w:val="002745F2"/>
    <w:rsid w:val="00284DD7"/>
    <w:rsid w:val="002A24A5"/>
    <w:rsid w:val="002A3FE0"/>
    <w:rsid w:val="002E36DA"/>
    <w:rsid w:val="002F3A46"/>
    <w:rsid w:val="0031121C"/>
    <w:rsid w:val="00323914"/>
    <w:rsid w:val="00352030"/>
    <w:rsid w:val="0035718E"/>
    <w:rsid w:val="00382E44"/>
    <w:rsid w:val="003834A9"/>
    <w:rsid w:val="0039419C"/>
    <w:rsid w:val="003A7DF7"/>
    <w:rsid w:val="003B069F"/>
    <w:rsid w:val="003E30D1"/>
    <w:rsid w:val="003F4252"/>
    <w:rsid w:val="0044007D"/>
    <w:rsid w:val="004467EE"/>
    <w:rsid w:val="00446E94"/>
    <w:rsid w:val="00450365"/>
    <w:rsid w:val="00463BAF"/>
    <w:rsid w:val="00491D75"/>
    <w:rsid w:val="00496824"/>
    <w:rsid w:val="004A029F"/>
    <w:rsid w:val="004B5DD2"/>
    <w:rsid w:val="004C7E4F"/>
    <w:rsid w:val="00510054"/>
    <w:rsid w:val="00517D13"/>
    <w:rsid w:val="005206B5"/>
    <w:rsid w:val="005207F1"/>
    <w:rsid w:val="00522906"/>
    <w:rsid w:val="00522E45"/>
    <w:rsid w:val="0053116A"/>
    <w:rsid w:val="005415C4"/>
    <w:rsid w:val="00563125"/>
    <w:rsid w:val="00572663"/>
    <w:rsid w:val="00573581"/>
    <w:rsid w:val="00577A8A"/>
    <w:rsid w:val="005840B8"/>
    <w:rsid w:val="005A251D"/>
    <w:rsid w:val="005A5369"/>
    <w:rsid w:val="005A5ADA"/>
    <w:rsid w:val="005B1E53"/>
    <w:rsid w:val="005D5F99"/>
    <w:rsid w:val="005E4753"/>
    <w:rsid w:val="005F2BC8"/>
    <w:rsid w:val="005F30AD"/>
    <w:rsid w:val="00601BFE"/>
    <w:rsid w:val="006028CE"/>
    <w:rsid w:val="00606B15"/>
    <w:rsid w:val="00622CD2"/>
    <w:rsid w:val="00636019"/>
    <w:rsid w:val="0063687E"/>
    <w:rsid w:val="00637C51"/>
    <w:rsid w:val="00661EB0"/>
    <w:rsid w:val="00662A26"/>
    <w:rsid w:val="00662C4A"/>
    <w:rsid w:val="00663177"/>
    <w:rsid w:val="00664F44"/>
    <w:rsid w:val="00671FC3"/>
    <w:rsid w:val="006909D6"/>
    <w:rsid w:val="006A1884"/>
    <w:rsid w:val="006B6D3A"/>
    <w:rsid w:val="006C2AF4"/>
    <w:rsid w:val="006C2FDD"/>
    <w:rsid w:val="006D1583"/>
    <w:rsid w:val="006D6830"/>
    <w:rsid w:val="006E69C3"/>
    <w:rsid w:val="006F032E"/>
    <w:rsid w:val="00704C50"/>
    <w:rsid w:val="007067D0"/>
    <w:rsid w:val="00710C4C"/>
    <w:rsid w:val="00717EDA"/>
    <w:rsid w:val="0072616B"/>
    <w:rsid w:val="00771FF6"/>
    <w:rsid w:val="00772590"/>
    <w:rsid w:val="00796897"/>
    <w:rsid w:val="007A70A7"/>
    <w:rsid w:val="007B0D32"/>
    <w:rsid w:val="007B31F0"/>
    <w:rsid w:val="007C328C"/>
    <w:rsid w:val="007C4381"/>
    <w:rsid w:val="007E40C6"/>
    <w:rsid w:val="007E464C"/>
    <w:rsid w:val="007F2610"/>
    <w:rsid w:val="00815BB9"/>
    <w:rsid w:val="00837670"/>
    <w:rsid w:val="00840A26"/>
    <w:rsid w:val="008467C4"/>
    <w:rsid w:val="0087792D"/>
    <w:rsid w:val="0088096A"/>
    <w:rsid w:val="0089322D"/>
    <w:rsid w:val="0089531F"/>
    <w:rsid w:val="008D4655"/>
    <w:rsid w:val="008E4CCA"/>
    <w:rsid w:val="00903464"/>
    <w:rsid w:val="009048BF"/>
    <w:rsid w:val="00905394"/>
    <w:rsid w:val="00920D84"/>
    <w:rsid w:val="00930E9E"/>
    <w:rsid w:val="00940799"/>
    <w:rsid w:val="009510E9"/>
    <w:rsid w:val="00954654"/>
    <w:rsid w:val="00986280"/>
    <w:rsid w:val="009B0F12"/>
    <w:rsid w:val="009D38B9"/>
    <w:rsid w:val="009E2817"/>
    <w:rsid w:val="009E6788"/>
    <w:rsid w:val="009F1484"/>
    <w:rsid w:val="009F70E5"/>
    <w:rsid w:val="00A04E3B"/>
    <w:rsid w:val="00A06AC7"/>
    <w:rsid w:val="00A06FC2"/>
    <w:rsid w:val="00A11A04"/>
    <w:rsid w:val="00A12C83"/>
    <w:rsid w:val="00A25A1E"/>
    <w:rsid w:val="00A31F25"/>
    <w:rsid w:val="00A37AFF"/>
    <w:rsid w:val="00A41FB5"/>
    <w:rsid w:val="00A45DF4"/>
    <w:rsid w:val="00A5125D"/>
    <w:rsid w:val="00A66B20"/>
    <w:rsid w:val="00A677BB"/>
    <w:rsid w:val="00A72D30"/>
    <w:rsid w:val="00AA027D"/>
    <w:rsid w:val="00AA29DE"/>
    <w:rsid w:val="00AA2F6E"/>
    <w:rsid w:val="00AB78F7"/>
    <w:rsid w:val="00AE1ED0"/>
    <w:rsid w:val="00AE5414"/>
    <w:rsid w:val="00AE6BD5"/>
    <w:rsid w:val="00B07D8E"/>
    <w:rsid w:val="00B17B31"/>
    <w:rsid w:val="00B249B0"/>
    <w:rsid w:val="00B51F5C"/>
    <w:rsid w:val="00B560C4"/>
    <w:rsid w:val="00B70941"/>
    <w:rsid w:val="00B71B2C"/>
    <w:rsid w:val="00B72C7E"/>
    <w:rsid w:val="00BA1736"/>
    <w:rsid w:val="00BC1201"/>
    <w:rsid w:val="00BC415E"/>
    <w:rsid w:val="00BD53E8"/>
    <w:rsid w:val="00BF56B6"/>
    <w:rsid w:val="00C05A79"/>
    <w:rsid w:val="00C14982"/>
    <w:rsid w:val="00C23B43"/>
    <w:rsid w:val="00C45CC5"/>
    <w:rsid w:val="00C74A60"/>
    <w:rsid w:val="00C75D29"/>
    <w:rsid w:val="00C85A18"/>
    <w:rsid w:val="00C924CE"/>
    <w:rsid w:val="00C95615"/>
    <w:rsid w:val="00CA439D"/>
    <w:rsid w:val="00CA7CD7"/>
    <w:rsid w:val="00CA7ECB"/>
    <w:rsid w:val="00CD7406"/>
    <w:rsid w:val="00CF320D"/>
    <w:rsid w:val="00CF7E20"/>
    <w:rsid w:val="00D01602"/>
    <w:rsid w:val="00D03E6C"/>
    <w:rsid w:val="00D049E8"/>
    <w:rsid w:val="00D322ED"/>
    <w:rsid w:val="00D53E43"/>
    <w:rsid w:val="00D54DD8"/>
    <w:rsid w:val="00D85A68"/>
    <w:rsid w:val="00D869CE"/>
    <w:rsid w:val="00D90CAF"/>
    <w:rsid w:val="00DA0EFB"/>
    <w:rsid w:val="00DA36DA"/>
    <w:rsid w:val="00DA6E41"/>
    <w:rsid w:val="00DA7CDE"/>
    <w:rsid w:val="00DB0312"/>
    <w:rsid w:val="00DB7DBD"/>
    <w:rsid w:val="00DC24DC"/>
    <w:rsid w:val="00DC2C1D"/>
    <w:rsid w:val="00DC66A3"/>
    <w:rsid w:val="00DD04E1"/>
    <w:rsid w:val="00DD39FD"/>
    <w:rsid w:val="00DD62FB"/>
    <w:rsid w:val="00DD6608"/>
    <w:rsid w:val="00DD7A07"/>
    <w:rsid w:val="00DE1E73"/>
    <w:rsid w:val="00E1512F"/>
    <w:rsid w:val="00E20B05"/>
    <w:rsid w:val="00E21E6A"/>
    <w:rsid w:val="00E33071"/>
    <w:rsid w:val="00E547D1"/>
    <w:rsid w:val="00E57E91"/>
    <w:rsid w:val="00E64221"/>
    <w:rsid w:val="00E737D0"/>
    <w:rsid w:val="00E755ED"/>
    <w:rsid w:val="00E8119C"/>
    <w:rsid w:val="00E82183"/>
    <w:rsid w:val="00E82447"/>
    <w:rsid w:val="00E97661"/>
    <w:rsid w:val="00EC71C3"/>
    <w:rsid w:val="00EF5565"/>
    <w:rsid w:val="00F1165B"/>
    <w:rsid w:val="00F23FAF"/>
    <w:rsid w:val="00F25A3F"/>
    <w:rsid w:val="00F71493"/>
    <w:rsid w:val="00F84783"/>
    <w:rsid w:val="00F87119"/>
    <w:rsid w:val="00F91F9F"/>
    <w:rsid w:val="00FA7AC6"/>
    <w:rsid w:val="00FD4F5E"/>
    <w:rsid w:val="00FE0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1B5D4"/>
  <w15:chartTrackingRefBased/>
  <w15:docId w15:val="{FDDBF85E-4417-47A9-AC7A-2BD755BD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8CE"/>
    <w:rPr>
      <w:color w:val="0563C1" w:themeColor="hyperlink"/>
      <w:u w:val="single"/>
    </w:rPr>
  </w:style>
  <w:style w:type="character" w:styleId="a4">
    <w:name w:val="Unresolved Mention"/>
    <w:basedOn w:val="a0"/>
    <w:uiPriority w:val="99"/>
    <w:semiHidden/>
    <w:unhideWhenUsed/>
    <w:rsid w:val="006028CE"/>
    <w:rPr>
      <w:color w:val="605E5C"/>
      <w:shd w:val="clear" w:color="auto" w:fill="E1DFDD"/>
    </w:rPr>
  </w:style>
  <w:style w:type="table" w:styleId="a5">
    <w:name w:val="Table Grid"/>
    <w:basedOn w:val="a1"/>
    <w:uiPriority w:val="39"/>
    <w:rsid w:val="00AE5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212DBD"/>
    <w:pPr>
      <w:ind w:leftChars="200" w:left="480"/>
    </w:pPr>
  </w:style>
  <w:style w:type="character" w:styleId="a8">
    <w:name w:val="FollowedHyperlink"/>
    <w:basedOn w:val="a0"/>
    <w:uiPriority w:val="99"/>
    <w:semiHidden/>
    <w:unhideWhenUsed/>
    <w:rsid w:val="00D90CAF"/>
    <w:rPr>
      <w:color w:val="954F72" w:themeColor="followedHyperlink"/>
      <w:u w:val="single"/>
    </w:rPr>
  </w:style>
  <w:style w:type="character" w:customStyle="1" w:styleId="a7">
    <w:name w:val="清單段落 字元"/>
    <w:link w:val="a6"/>
    <w:uiPriority w:val="34"/>
    <w:locked/>
    <w:rsid w:val="00D85A68"/>
  </w:style>
  <w:style w:type="paragraph" w:styleId="a9">
    <w:name w:val="header"/>
    <w:basedOn w:val="a"/>
    <w:link w:val="aa"/>
    <w:uiPriority w:val="99"/>
    <w:unhideWhenUsed/>
    <w:rsid w:val="00BF56B6"/>
    <w:pPr>
      <w:tabs>
        <w:tab w:val="center" w:pos="4153"/>
        <w:tab w:val="right" w:pos="8306"/>
      </w:tabs>
      <w:snapToGrid w:val="0"/>
    </w:pPr>
    <w:rPr>
      <w:sz w:val="20"/>
      <w:szCs w:val="20"/>
    </w:rPr>
  </w:style>
  <w:style w:type="character" w:customStyle="1" w:styleId="aa">
    <w:name w:val="頁首 字元"/>
    <w:basedOn w:val="a0"/>
    <w:link w:val="a9"/>
    <w:uiPriority w:val="99"/>
    <w:rsid w:val="00BF56B6"/>
    <w:rPr>
      <w:sz w:val="20"/>
      <w:szCs w:val="20"/>
    </w:rPr>
  </w:style>
  <w:style w:type="paragraph" w:styleId="ab">
    <w:name w:val="footer"/>
    <w:basedOn w:val="a"/>
    <w:link w:val="ac"/>
    <w:uiPriority w:val="99"/>
    <w:unhideWhenUsed/>
    <w:rsid w:val="00BF56B6"/>
    <w:pPr>
      <w:tabs>
        <w:tab w:val="center" w:pos="4153"/>
        <w:tab w:val="right" w:pos="8306"/>
      </w:tabs>
      <w:snapToGrid w:val="0"/>
    </w:pPr>
    <w:rPr>
      <w:sz w:val="20"/>
      <w:szCs w:val="20"/>
    </w:rPr>
  </w:style>
  <w:style w:type="character" w:customStyle="1" w:styleId="ac">
    <w:name w:val="頁尾 字元"/>
    <w:basedOn w:val="a0"/>
    <w:link w:val="ab"/>
    <w:uiPriority w:val="99"/>
    <w:rsid w:val="00BF56B6"/>
    <w:rPr>
      <w:sz w:val="20"/>
      <w:szCs w:val="20"/>
    </w:rPr>
  </w:style>
  <w:style w:type="paragraph" w:customStyle="1" w:styleId="TableParagraph">
    <w:name w:val="Table Paragraph"/>
    <w:basedOn w:val="a"/>
    <w:uiPriority w:val="1"/>
    <w:qFormat/>
    <w:rsid w:val="00CF320D"/>
    <w:pPr>
      <w:autoSpaceDE w:val="0"/>
      <w:autoSpaceDN w:val="0"/>
    </w:pPr>
    <w:rPr>
      <w:rFonts w:ascii="微軟正黑體" w:eastAsia="微軟正黑體" w:hAnsi="微軟正黑體" w:cs="微軟正黑體"/>
      <w:kern w:val="0"/>
      <w:sz w:val="22"/>
      <w:lang w:eastAsia="en-US"/>
    </w:rPr>
  </w:style>
  <w:style w:type="paragraph" w:styleId="ad">
    <w:name w:val="Balloon Text"/>
    <w:basedOn w:val="a"/>
    <w:link w:val="ae"/>
    <w:uiPriority w:val="99"/>
    <w:semiHidden/>
    <w:unhideWhenUsed/>
    <w:rsid w:val="00C74A6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74A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72320">
      <w:bodyDiv w:val="1"/>
      <w:marLeft w:val="0"/>
      <w:marRight w:val="0"/>
      <w:marTop w:val="0"/>
      <w:marBottom w:val="0"/>
      <w:divBdr>
        <w:top w:val="none" w:sz="0" w:space="0" w:color="auto"/>
        <w:left w:val="none" w:sz="0" w:space="0" w:color="auto"/>
        <w:bottom w:val="none" w:sz="0" w:space="0" w:color="auto"/>
        <w:right w:val="none" w:sz="0" w:space="0" w:color="auto"/>
      </w:divBdr>
    </w:div>
    <w:div w:id="178796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hr.nkust.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陳琇雯</cp:lastModifiedBy>
  <cp:revision>3</cp:revision>
  <cp:lastPrinted>2023-09-27T02:19:00Z</cp:lastPrinted>
  <dcterms:created xsi:type="dcterms:W3CDTF">2025-06-18T06:35:00Z</dcterms:created>
  <dcterms:modified xsi:type="dcterms:W3CDTF">2025-06-18T08:02:00Z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9315d4cd82063bf84fe768d904b34e44387b6d55aba36ca8844bf7562afc9f7f</vt:lpwstr>
  </property>
</Properties>
</file>